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4" w:type="dxa"/>
        <w:tblLayout w:type="fixed"/>
        <w:tblLook w:val="01E0" w:firstRow="1" w:lastRow="1" w:firstColumn="1" w:lastColumn="1" w:noHBand="0" w:noVBand="0"/>
      </w:tblPr>
      <w:tblGrid>
        <w:gridCol w:w="696"/>
        <w:gridCol w:w="1316"/>
        <w:gridCol w:w="406"/>
        <w:gridCol w:w="1522"/>
        <w:gridCol w:w="252"/>
        <w:gridCol w:w="236"/>
        <w:gridCol w:w="395"/>
        <w:gridCol w:w="4934"/>
      </w:tblGrid>
      <w:tr w:rsidR="001A578D" w14:paraId="4F5CBE2F" w14:textId="77777777">
        <w:trPr>
          <w:trHeight w:val="1560"/>
        </w:trPr>
        <w:tc>
          <w:tcPr>
            <w:tcW w:w="4428" w:type="dxa"/>
            <w:gridSpan w:val="6"/>
            <w:vMerge w:val="restart"/>
          </w:tcPr>
          <w:p w14:paraId="159E7FE3" w14:textId="77777777" w:rsidR="001A578D" w:rsidRDefault="001A578D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</w:p>
          <w:p w14:paraId="7C9CE3DB" w14:textId="77777777" w:rsidR="001A578D" w:rsidRDefault="003C5067">
            <w:pPr>
              <w:ind w:right="5386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7216" behindDoc="1" locked="0" layoutInCell="1" allowOverlap="1" wp14:anchorId="21356C55" wp14:editId="1989C71B">
                  <wp:simplePos x="0" y="0"/>
                  <wp:positionH relativeFrom="column">
                    <wp:posOffset>1026795</wp:posOffset>
                  </wp:positionH>
                  <wp:positionV relativeFrom="paragraph">
                    <wp:posOffset>74847</wp:posOffset>
                  </wp:positionV>
                  <wp:extent cx="586740" cy="714375"/>
                  <wp:effectExtent l="0" t="0" r="3810" b="9525"/>
                  <wp:wrapTopAndBottom/>
                  <wp:docPr id="1" name="Рисунок 2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29DE31D6" w14:textId="77777777" w:rsidR="00DC082F" w:rsidRPr="00DC082F" w:rsidRDefault="00DC082F" w:rsidP="00DC082F">
            <w:pPr>
              <w:tabs>
                <w:tab w:val="left" w:pos="144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C082F">
              <w:rPr>
                <w:b/>
                <w:sz w:val="22"/>
                <w:szCs w:val="22"/>
              </w:rPr>
              <w:t>ГЛАВА ГОРОДА</w:t>
            </w:r>
            <w:r w:rsidRPr="00DC082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4C2A9A29" w14:textId="77777777" w:rsidR="00DC082F" w:rsidRPr="00DC082F" w:rsidRDefault="00DC082F" w:rsidP="00DC082F">
            <w:pPr>
              <w:tabs>
                <w:tab w:val="left" w:pos="1440"/>
              </w:tabs>
              <w:jc w:val="center"/>
              <w:rPr>
                <w:b/>
                <w:sz w:val="16"/>
                <w:szCs w:val="16"/>
              </w:rPr>
            </w:pPr>
            <w:r w:rsidRPr="00DC082F">
              <w:rPr>
                <w:b/>
                <w:sz w:val="22"/>
                <w:szCs w:val="22"/>
              </w:rPr>
              <w:t>НЕФТЕЮГАНСКА</w:t>
            </w:r>
          </w:p>
          <w:p w14:paraId="1968F24F" w14:textId="77777777" w:rsidR="00DC082F" w:rsidRPr="00DC082F" w:rsidRDefault="00DC082F" w:rsidP="00DC082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 xml:space="preserve">2 мкрн., д. </w:t>
            </w:r>
            <w:smartTag w:uri="urn:schemas-microsoft-com:office:smarttags" w:element="metricconverter">
              <w:smartTagPr>
                <w:attr w:name="ProductID" w:val="25, г"/>
              </w:smartTagPr>
              <w:r w:rsidRPr="00DC082F">
                <w:rPr>
                  <w:sz w:val="22"/>
                  <w:szCs w:val="22"/>
                </w:rPr>
                <w:t>25, г</w:t>
              </w:r>
            </w:smartTag>
            <w:r w:rsidRPr="00DC082F">
              <w:rPr>
                <w:sz w:val="22"/>
                <w:szCs w:val="22"/>
              </w:rPr>
              <w:t xml:space="preserve">.Нефтеюганск, </w:t>
            </w:r>
          </w:p>
          <w:p w14:paraId="6A248B40" w14:textId="77777777" w:rsidR="00DC082F" w:rsidRPr="00DC082F" w:rsidRDefault="00DC082F" w:rsidP="00DC082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 xml:space="preserve">Ханты-Мансийский  </w:t>
            </w:r>
          </w:p>
          <w:p w14:paraId="16FF0C31" w14:textId="77777777" w:rsidR="00DC082F" w:rsidRPr="00DC082F" w:rsidRDefault="00DC082F" w:rsidP="00DC082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>автономный округ - Югра</w:t>
            </w:r>
          </w:p>
          <w:p w14:paraId="51836388" w14:textId="77777777" w:rsidR="00DC082F" w:rsidRPr="00DC082F" w:rsidRDefault="00DC082F" w:rsidP="00DC082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>(Тюменская область), 628309</w:t>
            </w:r>
          </w:p>
          <w:p w14:paraId="388E26EF" w14:textId="77777777" w:rsidR="00DC082F" w:rsidRPr="00DC082F" w:rsidRDefault="00DC082F" w:rsidP="00DC082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>Телефон: 23-77-11, 23-77-12</w:t>
            </w:r>
          </w:p>
          <w:p w14:paraId="40786016" w14:textId="77777777" w:rsidR="00DC082F" w:rsidRPr="00DC082F" w:rsidRDefault="00DC082F" w:rsidP="00DC082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 xml:space="preserve">Факс: 22-34-34 </w:t>
            </w:r>
          </w:p>
          <w:p w14:paraId="650B0DD9" w14:textId="77777777" w:rsidR="00DC082F" w:rsidRDefault="00DC082F" w:rsidP="00DC082F">
            <w:pPr>
              <w:jc w:val="center"/>
              <w:rPr>
                <w:b/>
                <w:sz w:val="28"/>
                <w:szCs w:val="20"/>
              </w:rPr>
            </w:pPr>
            <w:r w:rsidRPr="00DC082F">
              <w:rPr>
                <w:sz w:val="22"/>
                <w:szCs w:val="22"/>
                <w:lang w:val="de-DE"/>
              </w:rPr>
              <w:t>E</w:t>
            </w:r>
            <w:r w:rsidRPr="00DC082F">
              <w:rPr>
                <w:sz w:val="22"/>
                <w:szCs w:val="22"/>
              </w:rPr>
              <w:t>-</w:t>
            </w:r>
            <w:r w:rsidRPr="00DC082F">
              <w:rPr>
                <w:sz w:val="22"/>
                <w:szCs w:val="22"/>
                <w:lang w:val="de-DE"/>
              </w:rPr>
              <w:t>mail</w:t>
            </w:r>
            <w:r w:rsidRPr="00DC082F">
              <w:rPr>
                <w:sz w:val="22"/>
                <w:szCs w:val="22"/>
              </w:rPr>
              <w:t xml:space="preserve">: </w:t>
            </w:r>
            <w:hyperlink r:id="rId8" w:history="1">
              <w:r w:rsidRPr="00DC082F">
                <w:rPr>
                  <w:sz w:val="22"/>
                  <w:szCs w:val="22"/>
                  <w:lang w:val="en-US"/>
                </w:rPr>
                <w:t>pr</w:t>
              </w:r>
              <w:r w:rsidRPr="00DC082F">
                <w:rPr>
                  <w:sz w:val="22"/>
                  <w:szCs w:val="22"/>
                </w:rPr>
                <w:t>_</w:t>
              </w:r>
              <w:r w:rsidRPr="00DC082F">
                <w:rPr>
                  <w:sz w:val="22"/>
                  <w:szCs w:val="22"/>
                  <w:lang w:val="en-US"/>
                </w:rPr>
                <w:t>glava</w:t>
              </w:r>
              <w:r w:rsidRPr="00DC082F">
                <w:rPr>
                  <w:sz w:val="22"/>
                  <w:szCs w:val="22"/>
                </w:rPr>
                <w:t>@</w:t>
              </w:r>
              <w:r w:rsidRPr="00DC082F">
                <w:rPr>
                  <w:sz w:val="22"/>
                  <w:szCs w:val="22"/>
                  <w:lang w:val="en-US"/>
                </w:rPr>
                <w:t>admugansk</w:t>
              </w:r>
              <w:r w:rsidRPr="00DC082F">
                <w:rPr>
                  <w:sz w:val="22"/>
                  <w:szCs w:val="22"/>
                </w:rPr>
                <w:t>.</w:t>
              </w:r>
              <w:r w:rsidRPr="00DC082F">
                <w:rPr>
                  <w:sz w:val="22"/>
                  <w:szCs w:val="22"/>
                  <w:lang w:val="en-US"/>
                </w:rPr>
                <w:t>ru</w:t>
              </w:r>
            </w:hyperlink>
          </w:p>
          <w:p w14:paraId="741F2036" w14:textId="77777777" w:rsidR="00DC082F" w:rsidRDefault="00DC082F" w:rsidP="00DC082F">
            <w:pPr>
              <w:jc w:val="center"/>
              <w:rPr>
                <w:b/>
                <w:sz w:val="28"/>
                <w:szCs w:val="20"/>
              </w:rPr>
            </w:pPr>
          </w:p>
          <w:p w14:paraId="6923A469" w14:textId="77777777" w:rsidR="00DC082F" w:rsidRPr="00DC082F" w:rsidRDefault="00DC082F" w:rsidP="00DC082F">
            <w:pPr>
              <w:jc w:val="center"/>
              <w:rPr>
                <w:b/>
                <w:sz w:val="28"/>
                <w:szCs w:val="20"/>
              </w:rPr>
            </w:pPr>
          </w:p>
          <w:p w14:paraId="17674676" w14:textId="77777777" w:rsidR="001A578D" w:rsidRDefault="001A578D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329" w:type="dxa"/>
            <w:gridSpan w:val="2"/>
          </w:tcPr>
          <w:p w14:paraId="7006C913" w14:textId="77777777" w:rsidR="001A578D" w:rsidRDefault="001A578D">
            <w:pPr>
              <w:jc w:val="both"/>
            </w:pPr>
          </w:p>
        </w:tc>
      </w:tr>
      <w:tr w:rsidR="001A578D" w14:paraId="765659D2" w14:textId="77777777">
        <w:trPr>
          <w:trHeight w:val="2268"/>
        </w:trPr>
        <w:tc>
          <w:tcPr>
            <w:tcW w:w="4428" w:type="dxa"/>
            <w:gridSpan w:val="6"/>
            <w:vMerge/>
          </w:tcPr>
          <w:p w14:paraId="33F8FAA6" w14:textId="77777777" w:rsidR="001A578D" w:rsidRDefault="001A578D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</w:p>
        </w:tc>
        <w:tc>
          <w:tcPr>
            <w:tcW w:w="395" w:type="dxa"/>
          </w:tcPr>
          <w:p w14:paraId="71B48985" w14:textId="77777777" w:rsidR="001A578D" w:rsidRDefault="001A578D">
            <w:pPr>
              <w:jc w:val="both"/>
            </w:pPr>
          </w:p>
          <w:p w14:paraId="360C9DA4" w14:textId="77777777" w:rsidR="001A578D" w:rsidRDefault="001A578D">
            <w:pPr>
              <w:ind w:left="833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34" w:type="dxa"/>
          </w:tcPr>
          <w:p w14:paraId="68233BCA" w14:textId="77777777" w:rsidR="00FC133E" w:rsidRDefault="00EF1E08" w:rsidP="00EF1E0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Председателю Думы </w:t>
            </w:r>
          </w:p>
          <w:p w14:paraId="1D086CD4" w14:textId="2AB991E5" w:rsidR="001A578D" w:rsidRDefault="00EF1E08" w:rsidP="00EF1E0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Ханты – Мансийского автономного округа - Югры </w:t>
            </w:r>
          </w:p>
          <w:p w14:paraId="6743C918" w14:textId="77777777" w:rsidR="00EF1E08" w:rsidRDefault="00EF1E08" w:rsidP="00EF1E0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Б.С.Хохрякову</w:t>
            </w:r>
          </w:p>
          <w:p w14:paraId="2E8693E2" w14:textId="77777777" w:rsidR="00EF1E08" w:rsidRDefault="00EF1E08">
            <w:pPr>
              <w:rPr>
                <w:sz w:val="26"/>
                <w:szCs w:val="26"/>
              </w:rPr>
            </w:pPr>
          </w:p>
          <w:p w14:paraId="7BE409BC" w14:textId="77777777" w:rsidR="001A578D" w:rsidRDefault="001A578D">
            <w:pPr>
              <w:jc w:val="both"/>
            </w:pPr>
          </w:p>
        </w:tc>
      </w:tr>
      <w:tr w:rsidR="001A578D" w14:paraId="4F660736" w14:textId="77777777">
        <w:tc>
          <w:tcPr>
            <w:tcW w:w="3940" w:type="dxa"/>
            <w:gridSpan w:val="4"/>
            <w:vAlign w:val="bottom"/>
          </w:tcPr>
          <w:p w14:paraId="69C0B61D" w14:textId="77777777" w:rsidR="001A578D" w:rsidRDefault="003C5067">
            <w:pPr>
              <w:rPr>
                <w:color w:val="D9D9D9"/>
              </w:rPr>
            </w:pPr>
            <w:r>
              <w:rPr>
                <w:color w:val="D9D9D9"/>
              </w:rPr>
              <w:t>[REGNUMDATESTAMP]</w:t>
            </w:r>
          </w:p>
          <w:p w14:paraId="211754DF" w14:textId="77777777" w:rsidR="001A578D" w:rsidRDefault="001A57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" w:type="dxa"/>
            <w:vAlign w:val="bottom"/>
          </w:tcPr>
          <w:p w14:paraId="171FBCCA" w14:textId="77777777" w:rsidR="001A578D" w:rsidRDefault="001A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6" w:type="dxa"/>
            <w:vAlign w:val="bottom"/>
          </w:tcPr>
          <w:p w14:paraId="379A59B1" w14:textId="77777777" w:rsidR="001A578D" w:rsidRDefault="001A578D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5329" w:type="dxa"/>
            <w:gridSpan w:val="2"/>
          </w:tcPr>
          <w:p w14:paraId="376F99A4" w14:textId="77777777" w:rsidR="001A578D" w:rsidRDefault="001A578D">
            <w:pPr>
              <w:jc w:val="both"/>
              <w:rPr>
                <w:rFonts w:ascii="Arial" w:hAnsi="Arial" w:cs="Arial"/>
              </w:rPr>
            </w:pPr>
          </w:p>
        </w:tc>
      </w:tr>
      <w:tr w:rsidR="001A578D" w14:paraId="7478A042" w14:textId="77777777">
        <w:trPr>
          <w:trHeight w:val="436"/>
        </w:trPr>
        <w:tc>
          <w:tcPr>
            <w:tcW w:w="696" w:type="dxa"/>
            <w:vAlign w:val="bottom"/>
          </w:tcPr>
          <w:p w14:paraId="182F8C45" w14:textId="77777777" w:rsidR="001A578D" w:rsidRDefault="001A578D">
            <w:pPr>
              <w:jc w:val="right"/>
              <w:rPr>
                <w:rFonts w:ascii="Arial" w:hAnsi="Arial" w:cs="Arial"/>
                <w:sz w:val="16"/>
              </w:rPr>
            </w:pPr>
          </w:p>
          <w:p w14:paraId="7324EAE3" w14:textId="77777777" w:rsidR="001A578D" w:rsidRDefault="003C5067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На №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6A53ECAA" w14:textId="2A739351" w:rsidR="001A578D" w:rsidRPr="00FC133E" w:rsidRDefault="00FC133E">
            <w:pPr>
              <w:jc w:val="center"/>
            </w:pPr>
            <w:r w:rsidRPr="00FC133E">
              <w:t>1951</w:t>
            </w:r>
          </w:p>
        </w:tc>
        <w:tc>
          <w:tcPr>
            <w:tcW w:w="406" w:type="dxa"/>
            <w:vAlign w:val="bottom"/>
          </w:tcPr>
          <w:p w14:paraId="30AB2CAC" w14:textId="77777777" w:rsidR="001A578D" w:rsidRDefault="003C5067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от</w:t>
            </w:r>
          </w:p>
        </w:tc>
        <w:tc>
          <w:tcPr>
            <w:tcW w:w="2010" w:type="dxa"/>
            <w:gridSpan w:val="3"/>
            <w:tcBorders>
              <w:bottom w:val="single" w:sz="4" w:space="0" w:color="auto"/>
            </w:tcBorders>
            <w:vAlign w:val="bottom"/>
          </w:tcPr>
          <w:p w14:paraId="31DD8014" w14:textId="3C813998" w:rsidR="001A578D" w:rsidRPr="00FC133E" w:rsidRDefault="00FC133E" w:rsidP="00FC133E">
            <w:pPr>
              <w:jc w:val="center"/>
            </w:pPr>
            <w:r>
              <w:t>15.08.2023</w:t>
            </w:r>
          </w:p>
        </w:tc>
        <w:tc>
          <w:tcPr>
            <w:tcW w:w="5329" w:type="dxa"/>
            <w:gridSpan w:val="2"/>
          </w:tcPr>
          <w:p w14:paraId="19873E95" w14:textId="77777777" w:rsidR="001A578D" w:rsidRDefault="001A578D">
            <w:pPr>
              <w:jc w:val="both"/>
              <w:rPr>
                <w:rFonts w:ascii="Arial" w:hAnsi="Arial" w:cs="Arial"/>
              </w:rPr>
            </w:pPr>
          </w:p>
        </w:tc>
      </w:tr>
      <w:tr w:rsidR="001A578D" w14:paraId="7B26F9FC" w14:textId="77777777">
        <w:tc>
          <w:tcPr>
            <w:tcW w:w="4428" w:type="dxa"/>
            <w:gridSpan w:val="6"/>
            <w:vAlign w:val="bottom"/>
          </w:tcPr>
          <w:p w14:paraId="52A904C7" w14:textId="77777777" w:rsidR="001A578D" w:rsidRDefault="001A578D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329" w:type="dxa"/>
            <w:gridSpan w:val="2"/>
          </w:tcPr>
          <w:p w14:paraId="3929296D" w14:textId="77777777" w:rsidR="001A578D" w:rsidRDefault="001A578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A578D" w14:paraId="74F27EC5" w14:textId="77777777">
        <w:trPr>
          <w:trHeight w:val="639"/>
        </w:trPr>
        <w:tc>
          <w:tcPr>
            <w:tcW w:w="4428" w:type="dxa"/>
            <w:gridSpan w:val="6"/>
            <w:vAlign w:val="bottom"/>
          </w:tcPr>
          <w:p w14:paraId="21512C03" w14:textId="77777777" w:rsidR="001A578D" w:rsidRDefault="001A578D">
            <w:pPr>
              <w:jc w:val="both"/>
            </w:pPr>
          </w:p>
          <w:p w14:paraId="4212457B" w14:textId="77777777" w:rsidR="001A578D" w:rsidRDefault="00EF1E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направлении информации</w:t>
            </w:r>
          </w:p>
        </w:tc>
        <w:tc>
          <w:tcPr>
            <w:tcW w:w="5329" w:type="dxa"/>
            <w:gridSpan w:val="2"/>
            <w:vAlign w:val="bottom"/>
          </w:tcPr>
          <w:p w14:paraId="52006A15" w14:textId="77777777" w:rsidR="001A578D" w:rsidRDefault="001A578D">
            <w:pPr>
              <w:rPr>
                <w:sz w:val="26"/>
                <w:szCs w:val="26"/>
              </w:rPr>
            </w:pPr>
          </w:p>
        </w:tc>
      </w:tr>
      <w:tr w:rsidR="001A578D" w14:paraId="7341FB62" w14:textId="77777777">
        <w:trPr>
          <w:trHeight w:val="677"/>
        </w:trPr>
        <w:tc>
          <w:tcPr>
            <w:tcW w:w="4428" w:type="dxa"/>
            <w:gridSpan w:val="6"/>
            <w:vAlign w:val="center"/>
          </w:tcPr>
          <w:p w14:paraId="15F62EED" w14:textId="77777777" w:rsidR="001A578D" w:rsidRDefault="001A578D">
            <w:pPr>
              <w:rPr>
                <w:sz w:val="26"/>
                <w:szCs w:val="26"/>
              </w:rPr>
            </w:pPr>
          </w:p>
        </w:tc>
        <w:tc>
          <w:tcPr>
            <w:tcW w:w="5329" w:type="dxa"/>
            <w:gridSpan w:val="2"/>
          </w:tcPr>
          <w:p w14:paraId="2072E82E" w14:textId="77777777" w:rsidR="001A578D" w:rsidRDefault="001A578D">
            <w:pPr>
              <w:jc w:val="both"/>
              <w:rPr>
                <w:sz w:val="26"/>
                <w:szCs w:val="26"/>
              </w:rPr>
            </w:pPr>
          </w:p>
        </w:tc>
      </w:tr>
    </w:tbl>
    <w:p w14:paraId="4555D42A" w14:textId="77777777" w:rsidR="001A578D" w:rsidRDefault="00EF1E08" w:rsidP="003B4F7F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>Уважаемый</w:t>
      </w:r>
      <w:r w:rsidR="003C5067">
        <w:rPr>
          <w:sz w:val="26"/>
          <w:szCs w:val="26"/>
        </w:rPr>
        <w:tab/>
      </w:r>
      <w:r w:rsidR="003B4F7F">
        <w:rPr>
          <w:sz w:val="26"/>
          <w:szCs w:val="26"/>
        </w:rPr>
        <w:t>Борис Сергеевич!</w:t>
      </w:r>
    </w:p>
    <w:p w14:paraId="08B928F3" w14:textId="77777777" w:rsidR="003B4F7F" w:rsidRDefault="003B4F7F" w:rsidP="003B4F7F">
      <w:pPr>
        <w:ind w:firstLine="708"/>
        <w:jc w:val="center"/>
        <w:rPr>
          <w:sz w:val="26"/>
          <w:szCs w:val="26"/>
        </w:rPr>
      </w:pPr>
    </w:p>
    <w:p w14:paraId="4264B603" w14:textId="77777777" w:rsidR="003B4F7F" w:rsidRDefault="003B4F7F" w:rsidP="003B4F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Направляю информацию по предложениям депутатов Думы Ханты – Мансийского автономного округа – Югры, изложенным в рекомендациях круглого стола на тему: «Об обеспечении комплексной безопасности детей на объектах социальной сферы».</w:t>
      </w:r>
    </w:p>
    <w:p w14:paraId="2226D757" w14:textId="59ABC0CA" w:rsidR="001A578D" w:rsidRDefault="007E7B0D" w:rsidP="00FC133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Приложение: на </w:t>
      </w:r>
      <w:r w:rsidR="002A28F3">
        <w:rPr>
          <w:sz w:val="26"/>
          <w:szCs w:val="26"/>
        </w:rPr>
        <w:t>19</w:t>
      </w:r>
      <w:r w:rsidR="00FC133E">
        <w:rPr>
          <w:sz w:val="26"/>
          <w:szCs w:val="26"/>
        </w:rPr>
        <w:t xml:space="preserve"> л. в 1 экз.</w:t>
      </w:r>
    </w:p>
    <w:p w14:paraId="677E84AB" w14:textId="77777777" w:rsidR="00FC133E" w:rsidRDefault="00FC133E" w:rsidP="00FC133E">
      <w:pPr>
        <w:ind w:firstLine="708"/>
        <w:jc w:val="both"/>
        <w:rPr>
          <w:sz w:val="26"/>
          <w:szCs w:val="26"/>
        </w:rPr>
      </w:pPr>
    </w:p>
    <w:p w14:paraId="471FDB61" w14:textId="77777777" w:rsidR="001A578D" w:rsidRDefault="00DC082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D6B56">
        <w:rPr>
          <w:sz w:val="26"/>
          <w:szCs w:val="26"/>
        </w:rPr>
        <w:tab/>
      </w:r>
      <w:r w:rsidR="00DD6B56">
        <w:rPr>
          <w:sz w:val="26"/>
          <w:szCs w:val="26"/>
        </w:rPr>
        <w:tab/>
      </w:r>
      <w:r w:rsidR="00DD6B56">
        <w:rPr>
          <w:sz w:val="26"/>
          <w:szCs w:val="26"/>
        </w:rPr>
        <w:tab/>
      </w:r>
      <w:r w:rsidR="00DD6B56">
        <w:rPr>
          <w:sz w:val="26"/>
          <w:szCs w:val="26"/>
        </w:rPr>
        <w:tab/>
      </w:r>
      <w:r w:rsidR="00DD6B56">
        <w:rPr>
          <w:sz w:val="26"/>
          <w:szCs w:val="26"/>
        </w:rPr>
        <w:tab/>
      </w:r>
      <w:r w:rsidR="00DD6B56">
        <w:rPr>
          <w:sz w:val="26"/>
          <w:szCs w:val="26"/>
        </w:rPr>
        <w:tab/>
      </w:r>
      <w:r w:rsidR="00DD6B56">
        <w:rPr>
          <w:sz w:val="26"/>
          <w:szCs w:val="26"/>
        </w:rPr>
        <w:tab/>
        <w:t xml:space="preserve">      </w:t>
      </w:r>
      <w:r w:rsidR="006B77E2">
        <w:rPr>
          <w:sz w:val="26"/>
          <w:szCs w:val="26"/>
        </w:rPr>
        <w:t xml:space="preserve">   </w:t>
      </w:r>
      <w:r w:rsidR="00DD6B56">
        <w:rPr>
          <w:sz w:val="26"/>
          <w:szCs w:val="26"/>
        </w:rPr>
        <w:t xml:space="preserve"> Э.Х</w:t>
      </w:r>
      <w:r w:rsidR="003C5067">
        <w:rPr>
          <w:sz w:val="26"/>
          <w:szCs w:val="26"/>
        </w:rPr>
        <w:t>.</w:t>
      </w:r>
      <w:r w:rsidR="00DD6B56">
        <w:rPr>
          <w:sz w:val="26"/>
          <w:szCs w:val="26"/>
        </w:rPr>
        <w:t>Бугай</w:t>
      </w:r>
    </w:p>
    <w:tbl>
      <w:tblPr>
        <w:tblpPr w:leftFromText="181" w:rightFromText="181" w:vertAnchor="text" w:horzAnchor="page" w:tblpX="4893" w:tblpY="48"/>
        <w:tblW w:w="4824" w:type="dxa"/>
        <w:tblLook w:val="04A0" w:firstRow="1" w:lastRow="0" w:firstColumn="1" w:lastColumn="0" w:noHBand="0" w:noVBand="1"/>
      </w:tblPr>
      <w:tblGrid>
        <w:gridCol w:w="4824"/>
      </w:tblGrid>
      <w:tr w:rsidR="001A578D" w14:paraId="4521E98D" w14:textId="77777777">
        <w:trPr>
          <w:trHeight w:val="1629"/>
        </w:trPr>
        <w:tc>
          <w:tcPr>
            <w:tcW w:w="4824" w:type="dxa"/>
            <w:hideMark/>
          </w:tcPr>
          <w:p w14:paraId="2C2FE99D" w14:textId="77777777" w:rsidR="001A578D" w:rsidRDefault="003C5067">
            <w:pPr>
              <w:rPr>
                <w:sz w:val="28"/>
                <w:szCs w:val="28"/>
              </w:rPr>
            </w:pPr>
            <w:r>
              <w:rPr>
                <w:color w:val="D9D9D9"/>
                <w:sz w:val="28"/>
                <w:szCs w:val="28"/>
              </w:rPr>
              <w:t>[SIGNERSTAMP1]</w:t>
            </w:r>
          </w:p>
        </w:tc>
      </w:tr>
    </w:tbl>
    <w:p w14:paraId="4109A4EF" w14:textId="77777777" w:rsidR="001A578D" w:rsidRDefault="001A578D">
      <w:pPr>
        <w:jc w:val="right"/>
        <w:rPr>
          <w:sz w:val="26"/>
          <w:szCs w:val="26"/>
        </w:rPr>
      </w:pPr>
    </w:p>
    <w:p w14:paraId="2A092F14" w14:textId="77777777" w:rsidR="001A578D" w:rsidRDefault="001A578D">
      <w:pPr>
        <w:jc w:val="both"/>
        <w:rPr>
          <w:sz w:val="26"/>
          <w:szCs w:val="26"/>
        </w:rPr>
      </w:pPr>
    </w:p>
    <w:p w14:paraId="3D5FEC54" w14:textId="77777777" w:rsidR="001A578D" w:rsidRDefault="001A578D">
      <w:pPr>
        <w:jc w:val="both"/>
        <w:rPr>
          <w:sz w:val="26"/>
          <w:szCs w:val="26"/>
        </w:rPr>
      </w:pPr>
    </w:p>
    <w:p w14:paraId="23FA3918" w14:textId="77777777" w:rsidR="001A578D" w:rsidRDefault="001A578D">
      <w:pPr>
        <w:jc w:val="both"/>
        <w:rPr>
          <w:sz w:val="26"/>
          <w:szCs w:val="26"/>
        </w:rPr>
      </w:pPr>
    </w:p>
    <w:p w14:paraId="516D1ABF" w14:textId="77777777" w:rsidR="001A578D" w:rsidRDefault="001A578D">
      <w:pPr>
        <w:jc w:val="both"/>
        <w:rPr>
          <w:sz w:val="26"/>
          <w:szCs w:val="26"/>
        </w:rPr>
      </w:pPr>
    </w:p>
    <w:p w14:paraId="01F6F4DD" w14:textId="77777777" w:rsidR="005A0A54" w:rsidRPr="00E25E7A" w:rsidRDefault="005A0A54" w:rsidP="005A0A54">
      <w:pPr>
        <w:pStyle w:val="2"/>
        <w:spacing w:after="0" w:line="240" w:lineRule="auto"/>
        <w:rPr>
          <w:sz w:val="20"/>
        </w:rPr>
      </w:pPr>
      <w:r w:rsidRPr="00E25E7A">
        <w:rPr>
          <w:sz w:val="20"/>
        </w:rPr>
        <w:t xml:space="preserve">Ченцов Андрей Викторович, </w:t>
      </w:r>
    </w:p>
    <w:p w14:paraId="7A1C7F0C" w14:textId="77777777" w:rsidR="005A0A54" w:rsidRPr="00E25E7A" w:rsidRDefault="005A0A54" w:rsidP="005A0A54">
      <w:pPr>
        <w:pStyle w:val="2"/>
        <w:spacing w:after="0" w:line="240" w:lineRule="auto"/>
        <w:rPr>
          <w:sz w:val="20"/>
        </w:rPr>
      </w:pPr>
      <w:r w:rsidRPr="00E25E7A">
        <w:rPr>
          <w:sz w:val="20"/>
        </w:rPr>
        <w:t>начальник отдела по организации деятельности</w:t>
      </w:r>
    </w:p>
    <w:p w14:paraId="3242FB7B" w14:textId="77777777" w:rsidR="005A0A54" w:rsidRPr="00E25E7A" w:rsidRDefault="005A0A54" w:rsidP="005A0A54">
      <w:pPr>
        <w:pStyle w:val="2"/>
        <w:spacing w:after="0" w:line="240" w:lineRule="auto"/>
        <w:rPr>
          <w:sz w:val="20"/>
        </w:rPr>
      </w:pPr>
      <w:r w:rsidRPr="00E25E7A">
        <w:rPr>
          <w:sz w:val="20"/>
        </w:rPr>
        <w:t>комиссии по делам несовершеннолетних и защите их прав</w:t>
      </w:r>
    </w:p>
    <w:p w14:paraId="4EB65B80" w14:textId="77777777" w:rsidR="005A0A54" w:rsidRDefault="005A0A54" w:rsidP="005A0A54">
      <w:pPr>
        <w:pStyle w:val="2"/>
        <w:spacing w:after="0" w:line="240" w:lineRule="auto"/>
        <w:rPr>
          <w:sz w:val="20"/>
        </w:rPr>
      </w:pPr>
      <w:r w:rsidRPr="00E25E7A">
        <w:rPr>
          <w:sz w:val="20"/>
        </w:rPr>
        <w:t>Тел:8(3463) 22 73 72</w:t>
      </w:r>
    </w:p>
    <w:p w14:paraId="56440D02" w14:textId="77777777" w:rsidR="00FC133E" w:rsidRDefault="00FC133E" w:rsidP="005A0A54">
      <w:pPr>
        <w:pStyle w:val="2"/>
        <w:spacing w:after="0" w:line="240" w:lineRule="auto"/>
        <w:rPr>
          <w:sz w:val="20"/>
        </w:rPr>
      </w:pPr>
    </w:p>
    <w:p w14:paraId="11ADEBA8" w14:textId="428B0D23" w:rsidR="00FC133E" w:rsidRDefault="00FC133E" w:rsidP="005A0A54">
      <w:pPr>
        <w:pStyle w:val="2"/>
        <w:spacing w:after="0" w:line="240" w:lineRule="auto"/>
        <w:rPr>
          <w:sz w:val="20"/>
        </w:rPr>
      </w:pPr>
      <w:r>
        <w:rPr>
          <w:sz w:val="20"/>
        </w:rPr>
        <w:t>Лобачева Любовь Александровна,</w:t>
      </w:r>
    </w:p>
    <w:p w14:paraId="3C2D5932" w14:textId="66E9BA3C" w:rsidR="00FC133E" w:rsidRDefault="00FC133E" w:rsidP="005A0A54">
      <w:pPr>
        <w:pStyle w:val="2"/>
        <w:spacing w:after="0" w:line="240" w:lineRule="auto"/>
        <w:rPr>
          <w:sz w:val="20"/>
        </w:rPr>
      </w:pPr>
      <w:r>
        <w:rPr>
          <w:sz w:val="20"/>
        </w:rPr>
        <w:t xml:space="preserve">главный специалист отдела организационного обеспечения </w:t>
      </w:r>
    </w:p>
    <w:p w14:paraId="387A328A" w14:textId="56067385" w:rsidR="00FC133E" w:rsidRDefault="00FC133E" w:rsidP="005A0A54">
      <w:pPr>
        <w:pStyle w:val="2"/>
        <w:spacing w:after="0" w:line="240" w:lineRule="auto"/>
        <w:rPr>
          <w:sz w:val="20"/>
        </w:rPr>
      </w:pPr>
      <w:r>
        <w:rPr>
          <w:sz w:val="20"/>
        </w:rPr>
        <w:t>комитета культуры и туризма администрации города</w:t>
      </w:r>
    </w:p>
    <w:p w14:paraId="6D8ECF9E" w14:textId="3319D0CA" w:rsidR="00FC133E" w:rsidRDefault="00FC133E" w:rsidP="005A0A54">
      <w:pPr>
        <w:pStyle w:val="2"/>
        <w:spacing w:after="0" w:line="240" w:lineRule="auto"/>
        <w:rPr>
          <w:sz w:val="20"/>
        </w:rPr>
      </w:pPr>
      <w:r>
        <w:rPr>
          <w:sz w:val="20"/>
        </w:rPr>
        <w:t>тел:8(3463) 27 63 43</w:t>
      </w:r>
    </w:p>
    <w:p w14:paraId="3DAC9533" w14:textId="77777777" w:rsidR="00FC133E" w:rsidRDefault="00FC133E" w:rsidP="005A0A54">
      <w:pPr>
        <w:pStyle w:val="2"/>
        <w:spacing w:after="0" w:line="240" w:lineRule="auto"/>
        <w:rPr>
          <w:sz w:val="20"/>
        </w:rPr>
      </w:pPr>
    </w:p>
    <w:p w14:paraId="7CBD220D" w14:textId="332871CB" w:rsidR="00FC133E" w:rsidRDefault="00FC133E" w:rsidP="005A0A54">
      <w:pPr>
        <w:pStyle w:val="2"/>
        <w:spacing w:after="0" w:line="240" w:lineRule="auto"/>
        <w:rPr>
          <w:sz w:val="20"/>
        </w:rPr>
      </w:pPr>
      <w:r>
        <w:rPr>
          <w:sz w:val="20"/>
        </w:rPr>
        <w:t>Уфимцева Евгения Николаевна,</w:t>
      </w:r>
    </w:p>
    <w:p w14:paraId="30BF7C04" w14:textId="512BB572" w:rsidR="00FC133E" w:rsidRDefault="00FC133E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 xml:space="preserve">эксперт </w:t>
      </w:r>
      <w:r>
        <w:rPr>
          <w:sz w:val="20"/>
        </w:rPr>
        <w:t xml:space="preserve">отдела организационного обеспечения </w:t>
      </w:r>
    </w:p>
    <w:p w14:paraId="3D058549" w14:textId="77777777" w:rsidR="00FC133E" w:rsidRDefault="00FC133E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>комитета культуры и туризма администрации города</w:t>
      </w:r>
    </w:p>
    <w:p w14:paraId="17D72793" w14:textId="2B11CD68" w:rsidR="00FC133E" w:rsidRDefault="00FC133E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 xml:space="preserve">тел:8(3463) 27 63 </w:t>
      </w:r>
      <w:r>
        <w:rPr>
          <w:sz w:val="20"/>
        </w:rPr>
        <w:t>28</w:t>
      </w:r>
    </w:p>
    <w:p w14:paraId="158AEA55" w14:textId="77777777" w:rsidR="00FC133E" w:rsidRDefault="00FC133E" w:rsidP="00FC133E">
      <w:pPr>
        <w:pStyle w:val="2"/>
        <w:spacing w:after="0" w:line="240" w:lineRule="auto"/>
        <w:rPr>
          <w:sz w:val="20"/>
        </w:rPr>
      </w:pPr>
    </w:p>
    <w:p w14:paraId="4B278392" w14:textId="5CF6506B" w:rsidR="00FC133E" w:rsidRDefault="00FC133E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>Савкин Сергей Владимирович,</w:t>
      </w:r>
    </w:p>
    <w:p w14:paraId="486156DA" w14:textId="4F116F40" w:rsidR="00FC133E" w:rsidRDefault="00FC133E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>начальник отдела комплексной безопасности департамента образования,</w:t>
      </w:r>
    </w:p>
    <w:p w14:paraId="67179E88" w14:textId="0F575388" w:rsidR="00FC133E" w:rsidRDefault="00FC133E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>Тел:8(3463) 23 20 02</w:t>
      </w:r>
    </w:p>
    <w:p w14:paraId="508378F4" w14:textId="77777777" w:rsidR="00FC133E" w:rsidRDefault="00FC133E" w:rsidP="00FC133E">
      <w:pPr>
        <w:pStyle w:val="2"/>
        <w:spacing w:after="0" w:line="240" w:lineRule="auto"/>
        <w:rPr>
          <w:sz w:val="20"/>
        </w:rPr>
      </w:pPr>
    </w:p>
    <w:p w14:paraId="21831024" w14:textId="42E23C4A" w:rsidR="00FC133E" w:rsidRDefault="00FC133E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>Чернякова Ольга Владимировна,</w:t>
      </w:r>
    </w:p>
    <w:p w14:paraId="4329E1F0" w14:textId="22ED1CF8" w:rsidR="00FC133E" w:rsidRDefault="00FC133E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>главный специалист отдела спортивно-массовой работы</w:t>
      </w:r>
    </w:p>
    <w:p w14:paraId="174925D2" w14:textId="45010861" w:rsidR="00FC133E" w:rsidRDefault="00FC133E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>комитета физической культуры и спорта</w:t>
      </w:r>
    </w:p>
    <w:p w14:paraId="5B2B0DD3" w14:textId="548D4319" w:rsidR="00FC133E" w:rsidRDefault="00FC133E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>Тел:8(3463) 27 63 27</w:t>
      </w:r>
    </w:p>
    <w:p w14:paraId="0FE610E5" w14:textId="77777777" w:rsidR="00FC133E" w:rsidRDefault="00FC133E" w:rsidP="00FC133E">
      <w:pPr>
        <w:pStyle w:val="2"/>
        <w:spacing w:after="0" w:line="240" w:lineRule="auto"/>
        <w:rPr>
          <w:sz w:val="20"/>
        </w:rPr>
      </w:pPr>
    </w:p>
    <w:p w14:paraId="3B623480" w14:textId="6C00F3E4" w:rsidR="00FC133E" w:rsidRDefault="00934D56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>Соколов Евгений Юрьевич</w:t>
      </w:r>
    </w:p>
    <w:p w14:paraId="43E46643" w14:textId="65AF1BB2" w:rsidR="00934D56" w:rsidRDefault="00934D56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>главный специалист отдела по содержанию земель общего пользования</w:t>
      </w:r>
    </w:p>
    <w:p w14:paraId="73560A36" w14:textId="19915E9D" w:rsidR="00934D56" w:rsidRDefault="00934D56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>департамента жилищно-коммунального хозяйства</w:t>
      </w:r>
    </w:p>
    <w:p w14:paraId="4443DB2E" w14:textId="1066E0B8" w:rsidR="00934D56" w:rsidRDefault="00934D56" w:rsidP="00FC133E">
      <w:pPr>
        <w:pStyle w:val="2"/>
        <w:spacing w:after="0" w:line="240" w:lineRule="auto"/>
        <w:rPr>
          <w:sz w:val="20"/>
        </w:rPr>
      </w:pPr>
      <w:r>
        <w:rPr>
          <w:sz w:val="20"/>
        </w:rPr>
        <w:t>Тел:8(3463) 23 21 87</w:t>
      </w:r>
    </w:p>
    <w:p w14:paraId="3A4A218C" w14:textId="3415F504" w:rsidR="00FC133E" w:rsidRDefault="00FC133E" w:rsidP="005A0A54">
      <w:pPr>
        <w:pStyle w:val="2"/>
        <w:spacing w:after="0" w:line="240" w:lineRule="auto"/>
        <w:rPr>
          <w:sz w:val="20"/>
        </w:rPr>
      </w:pPr>
    </w:p>
    <w:p w14:paraId="44E111B8" w14:textId="77777777" w:rsidR="005A0A54" w:rsidRDefault="005A0A54" w:rsidP="005A0A54">
      <w:pPr>
        <w:pStyle w:val="2"/>
        <w:spacing w:after="0" w:line="240" w:lineRule="auto"/>
        <w:rPr>
          <w:sz w:val="20"/>
        </w:rPr>
      </w:pPr>
    </w:p>
    <w:p w14:paraId="403CCAA3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088CFDEA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23FEB4DB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5BC0D00E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3B0A94F1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58C56A1E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0D88C229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13F108ED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38C40762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0D63D1EB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3BACF520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65AD3529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040DD386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233EEF5D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5C513452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6B1FABD4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2F5D24FE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5835B068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6645D7AD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02036E27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6090C6EF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240336C2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1EA5BACB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1473BF39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1CB55BD1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5A7C1646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7BBC8303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7B571890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24FE92E9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7CB26E6F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0E8D383F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33EA5F9F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1263D71E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0BCE5A18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21175ACF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5936BCF4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0D26A0BE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4F4CA26F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0D7A1274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106BC9E4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5E865F9A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1BB8A1C9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087C57FE" w14:textId="77777777" w:rsidR="002A28F3" w:rsidRDefault="002A28F3" w:rsidP="005A0A54">
      <w:pPr>
        <w:pStyle w:val="2"/>
        <w:spacing w:after="0" w:line="240" w:lineRule="auto"/>
        <w:jc w:val="right"/>
        <w:rPr>
          <w:sz w:val="22"/>
          <w:szCs w:val="22"/>
        </w:rPr>
      </w:pPr>
    </w:p>
    <w:p w14:paraId="09719FFB" w14:textId="15235B90" w:rsidR="005A0A54" w:rsidRPr="005A0A54" w:rsidRDefault="005A0A54" w:rsidP="005A0A54">
      <w:pPr>
        <w:pStyle w:val="2"/>
        <w:spacing w:after="0" w:line="240" w:lineRule="auto"/>
        <w:jc w:val="right"/>
        <w:rPr>
          <w:sz w:val="22"/>
          <w:szCs w:val="22"/>
        </w:rPr>
      </w:pPr>
      <w:r w:rsidRPr="005A0A54">
        <w:rPr>
          <w:sz w:val="22"/>
          <w:szCs w:val="22"/>
        </w:rPr>
        <w:lastRenderedPageBreak/>
        <w:t>Приложение к письму</w:t>
      </w:r>
    </w:p>
    <w:p w14:paraId="67131561" w14:textId="77777777" w:rsidR="00DA0F71" w:rsidRDefault="00DA0F71" w:rsidP="00DA0F71">
      <w:pPr>
        <w:jc w:val="both"/>
        <w:rPr>
          <w:b/>
          <w:sz w:val="28"/>
          <w:szCs w:val="28"/>
        </w:rPr>
      </w:pPr>
    </w:p>
    <w:p w14:paraId="39BD450D" w14:textId="77777777" w:rsidR="00DA0F71" w:rsidRDefault="00DA0F71" w:rsidP="00DA0F71">
      <w:pPr>
        <w:jc w:val="center"/>
        <w:rPr>
          <w:sz w:val="26"/>
          <w:szCs w:val="26"/>
        </w:rPr>
      </w:pPr>
      <w:r>
        <w:rPr>
          <w:sz w:val="26"/>
          <w:szCs w:val="26"/>
        </w:rPr>
        <w:t>Информация</w:t>
      </w:r>
    </w:p>
    <w:p w14:paraId="2D0EDA91" w14:textId="77777777" w:rsidR="00DA0F71" w:rsidRDefault="00DA0F71" w:rsidP="00DA0F71">
      <w:pPr>
        <w:jc w:val="center"/>
        <w:rPr>
          <w:sz w:val="26"/>
          <w:szCs w:val="26"/>
        </w:rPr>
      </w:pPr>
      <w:r>
        <w:rPr>
          <w:sz w:val="26"/>
          <w:szCs w:val="26"/>
        </w:rPr>
        <w:t>по предложениям депутатов Думы Ханты – Мансийского автономного округа – Югры, изложенным в рекомендациях круглого стола на тему:</w:t>
      </w:r>
    </w:p>
    <w:p w14:paraId="2DE3B429" w14:textId="77777777" w:rsidR="00DA0F71" w:rsidRDefault="00DA0F71" w:rsidP="00DA0F7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«Об обеспечении комплексной безопасности детей на объектах социальной сферы»</w:t>
      </w:r>
    </w:p>
    <w:p w14:paraId="13834750" w14:textId="77777777" w:rsidR="00DA0F71" w:rsidRDefault="00DA0F71" w:rsidP="00DA0F71">
      <w:pPr>
        <w:jc w:val="both"/>
        <w:rPr>
          <w:b/>
          <w:sz w:val="28"/>
          <w:szCs w:val="28"/>
        </w:rPr>
      </w:pPr>
    </w:p>
    <w:p w14:paraId="2E53874E" w14:textId="039DEBF7" w:rsidR="00A12FCB" w:rsidRDefault="00A12FCB" w:rsidP="00E457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3.Рекомендовать Департаменту образования и науки Ханты-Мансийского автономного округа – Югры, Департаменту социального развития</w:t>
      </w:r>
      <w:r w:rsidRPr="00A12F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Ханты-Мансийского автономного округа – Югры, Департаменту физической культуры и спорта Ханты-Мансийского автономного округа – Югры, Департаменту культуры и туризма Ханты-Мансийского автономного округа – Югры, во взаимодействии с органами местного самоуправле</w:t>
      </w:r>
      <w:r w:rsidR="000318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ия автономного округа в сферах образования, культуры, физической культуры и спорта, социальной защиты (по компетенции) рассмотреть возможность:</w:t>
      </w:r>
    </w:p>
    <w:p w14:paraId="557A7A80" w14:textId="77777777" w:rsidR="00DA0F71" w:rsidRDefault="00A12FCB" w:rsidP="00E457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3.1.п</w:t>
      </w:r>
      <w:r w:rsidR="00DA0F71">
        <w:rPr>
          <w:b/>
          <w:sz w:val="28"/>
          <w:szCs w:val="28"/>
        </w:rPr>
        <w:t>ринятия необходимых мер по обеспечению объектов социальной сферы:</w:t>
      </w:r>
    </w:p>
    <w:p w14:paraId="56BA5F0F" w14:textId="77777777" w:rsidR="00DA0F71" w:rsidRDefault="00DA0F71" w:rsidP="00E457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3.1.1.системами непрерывного видеонаблюдения, в том числе и н</w:t>
      </w:r>
      <w:r w:rsidR="00A12FCB">
        <w:rPr>
          <w:b/>
          <w:sz w:val="28"/>
          <w:szCs w:val="28"/>
        </w:rPr>
        <w:t>а прилегающих к ним территориях</w:t>
      </w:r>
    </w:p>
    <w:p w14:paraId="46DDA521" w14:textId="77777777" w:rsidR="00FC0B17" w:rsidRDefault="00FC0B17" w:rsidP="00FC0B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образовательные</w:t>
      </w:r>
      <w:r w:rsidR="00A12FCB">
        <w:rPr>
          <w:sz w:val="28"/>
          <w:szCs w:val="28"/>
        </w:rPr>
        <w:t xml:space="preserve"> организации, подведомственные </w:t>
      </w:r>
      <w:r w:rsidR="00622802">
        <w:rPr>
          <w:sz w:val="28"/>
          <w:szCs w:val="28"/>
        </w:rPr>
        <w:t>д</w:t>
      </w:r>
      <w:r>
        <w:rPr>
          <w:sz w:val="28"/>
          <w:szCs w:val="28"/>
        </w:rPr>
        <w:t xml:space="preserve">епартаменту образования администрации города Нефтеюганска </w:t>
      </w:r>
      <w:r>
        <w:rPr>
          <w:sz w:val="28"/>
        </w:rPr>
        <w:t>(далее - Департамент)</w:t>
      </w:r>
      <w:r>
        <w:rPr>
          <w:sz w:val="28"/>
          <w:szCs w:val="28"/>
        </w:rPr>
        <w:t xml:space="preserve">, оборудованы системами непрерывного видеонаблюдения, с функцией хранения записи не менее 30 суток. </w:t>
      </w:r>
    </w:p>
    <w:p w14:paraId="4014C54B" w14:textId="77777777" w:rsidR="00FC0B17" w:rsidRDefault="00FC0B17" w:rsidP="00622802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п. 30 постановления Правительства Российской Федерации от 02.08.2019 № 1006 «</w:t>
      </w:r>
      <w:r w:rsidRPr="008D4D68">
        <w:rPr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</w:t>
      </w:r>
      <w:r>
        <w:rPr>
          <w:sz w:val="28"/>
          <w:szCs w:val="28"/>
        </w:rPr>
        <w:t>»</w:t>
      </w:r>
      <w:r w:rsidRPr="008D4D68">
        <w:t xml:space="preserve"> </w:t>
      </w:r>
      <w:r>
        <w:rPr>
          <w:sz w:val="28"/>
          <w:szCs w:val="28"/>
        </w:rPr>
        <w:t>с</w:t>
      </w:r>
      <w:r w:rsidRPr="008D4D68">
        <w:rPr>
          <w:sz w:val="28"/>
          <w:szCs w:val="28"/>
        </w:rPr>
        <w:t>истема видеонаблюдения с учетом количества устанавливаемых камер и мест их размещения должна обеспечивать непрерывное видеонаблюдение уязвимых мест и критических элементов объекта (территории)</w:t>
      </w:r>
      <w:r>
        <w:rPr>
          <w:sz w:val="28"/>
          <w:szCs w:val="28"/>
        </w:rPr>
        <w:t xml:space="preserve"> далее - Постановление от 02.08.2019 № 1006).</w:t>
      </w:r>
    </w:p>
    <w:p w14:paraId="77E1B412" w14:textId="77777777" w:rsidR="00DA0F71" w:rsidRDefault="00DA0F71" w:rsidP="00DA0F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12 объектов культуры</w:t>
      </w:r>
      <w:r w:rsidR="0062280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22802" w:rsidRPr="008D570F">
        <w:rPr>
          <w:bCs/>
          <w:sz w:val="28"/>
          <w:szCs w:val="28"/>
        </w:rPr>
        <w:t xml:space="preserve">11 объектов спорта </w:t>
      </w:r>
      <w:r>
        <w:rPr>
          <w:sz w:val="28"/>
          <w:szCs w:val="28"/>
        </w:rPr>
        <w:t xml:space="preserve">оборудованы системами видеонаблюдения </w:t>
      </w:r>
      <w:r>
        <w:rPr>
          <w:b/>
          <w:sz w:val="28"/>
          <w:szCs w:val="28"/>
        </w:rPr>
        <w:t>(</w:t>
      </w:r>
      <w:r>
        <w:rPr>
          <w:sz w:val="28"/>
          <w:szCs w:val="28"/>
        </w:rPr>
        <w:t>непрерывное видеонаблюдение за состоянием обстановки на объектах и их территориях с фиксацией видеоинформации в архив для возможности последующего анализа состояния объекта на срок не менее 30 дней).</w:t>
      </w:r>
    </w:p>
    <w:p w14:paraId="28C610F9" w14:textId="77777777" w:rsidR="00DA0F71" w:rsidRDefault="00622802" w:rsidP="00DA0F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поддержания </w:t>
      </w:r>
      <w:r w:rsidR="00DA0F71">
        <w:rPr>
          <w:sz w:val="28"/>
          <w:szCs w:val="28"/>
        </w:rPr>
        <w:t>исправности и работоспособности инженерно – технического оборудования (в том числе системы видеонаблюдения) на объектах на регулярной основе обслуживающими организациями  проводятся мониторинги текущего состояния оборудования с составлением соответствующих актов.</w:t>
      </w:r>
    </w:p>
    <w:p w14:paraId="5185F2CD" w14:textId="77777777" w:rsidR="00F1606C" w:rsidRDefault="00F1606C" w:rsidP="00DA0F71">
      <w:pPr>
        <w:ind w:firstLine="709"/>
        <w:jc w:val="both"/>
        <w:rPr>
          <w:sz w:val="28"/>
          <w:szCs w:val="28"/>
        </w:rPr>
      </w:pPr>
    </w:p>
    <w:p w14:paraId="1AC09437" w14:textId="77777777" w:rsidR="00DA0F71" w:rsidRDefault="00DA0F71" w:rsidP="00E457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3.1.2.оборудованием основных входных групп объектов образования (школ, детских садов) системой контроля и управления доступа для закрытия территорий (с возможностью полной блокировки), с целью исключения бесконтрольного пребывания и свободного доступа посторонних лиц во врем</w:t>
      </w:r>
      <w:r w:rsidR="00622802">
        <w:rPr>
          <w:b/>
          <w:sz w:val="28"/>
          <w:szCs w:val="28"/>
        </w:rPr>
        <w:t>я нахождения детей на объекте</w:t>
      </w:r>
    </w:p>
    <w:p w14:paraId="6902D17A" w14:textId="77777777" w:rsidR="00FC0B17" w:rsidRDefault="00FC0B17" w:rsidP="00FC0B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 25 (г) постановления от 02.08.2019 № 1006 в</w:t>
      </w:r>
      <w:r w:rsidRPr="008D4D68">
        <w:rPr>
          <w:sz w:val="28"/>
          <w:szCs w:val="28"/>
        </w:rPr>
        <w:t xml:space="preserve">се образовательные организации, подведомственные </w:t>
      </w:r>
      <w:r>
        <w:rPr>
          <w:sz w:val="28"/>
          <w:szCs w:val="28"/>
        </w:rPr>
        <w:t>Д</w:t>
      </w:r>
      <w:r w:rsidRPr="008D4D68">
        <w:rPr>
          <w:sz w:val="28"/>
          <w:szCs w:val="28"/>
        </w:rPr>
        <w:t>епартаменту, оборудованы системами</w:t>
      </w:r>
      <w:r>
        <w:rPr>
          <w:sz w:val="28"/>
          <w:szCs w:val="28"/>
        </w:rPr>
        <w:t xml:space="preserve"> контроля управления доступом (видеодомофонами) (далее - СКУД) на входных группах.</w:t>
      </w:r>
    </w:p>
    <w:p w14:paraId="2C2B2ACF" w14:textId="77777777" w:rsidR="00FC0B17" w:rsidRDefault="00FC0B17" w:rsidP="00FC0B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во всех дошкольных образовательных организациях видеодомофоны установлены и на входах (калитках) на территорию учреждения.</w:t>
      </w:r>
    </w:p>
    <w:p w14:paraId="0F1619D9" w14:textId="77777777" w:rsidR="00FC0B17" w:rsidRDefault="00FC0B17" w:rsidP="00FC0B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Запланирована установка СКУД на входах (калитках) на территорию общеобразовательных организаций.</w:t>
      </w:r>
    </w:p>
    <w:p w14:paraId="5DEA5AB8" w14:textId="77777777" w:rsidR="00DA0F71" w:rsidRDefault="00DA0F71" w:rsidP="00DA0F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 w:rsidR="00622802">
        <w:rPr>
          <w:sz w:val="28"/>
          <w:szCs w:val="28"/>
        </w:rPr>
        <w:t>7</w:t>
      </w:r>
      <w:r>
        <w:rPr>
          <w:sz w:val="28"/>
          <w:szCs w:val="28"/>
        </w:rPr>
        <w:t xml:space="preserve"> учреждений, подведомственных комитету культуры и туризма администрации города Нефтеюганска, два учреждения – дополнительного образования в сфере культуры, а именно: МБУ ДО «Детская школа искусств» (1 и 2 корпусы) и МБУ ДО «Детская музыкальная школа им. В.В. Андреева».</w:t>
      </w:r>
    </w:p>
    <w:p w14:paraId="02A72A3A" w14:textId="77777777" w:rsidR="00DA0F71" w:rsidRDefault="00DA0F71" w:rsidP="00DA0F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организации пропускного режима, исключающего несанкционированное проникновение на территорию учреждений, а также защиты от насильственных действий, территории данных объектов оснащены ограждениями. Центральные входы в здания оборудованы телефонами, кнопками тревожной сигнализации, контрольно-пропускными устройствами (рамками металлодетекторов). </w:t>
      </w:r>
    </w:p>
    <w:p w14:paraId="620B9D54" w14:textId="77777777" w:rsidR="00DA0F71" w:rsidRDefault="00DA0F71" w:rsidP="00DA0F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калитках центрального входа учреждения дополнительного образования МБУ ДО «Детская школа» (1 и 2 корпусы) установлены видеодомофоны с переговорным устройствам, что позволяет избежать доступа на территорию посторонних лиц.</w:t>
      </w:r>
    </w:p>
    <w:p w14:paraId="729F8A70" w14:textId="77777777" w:rsidR="00821D91" w:rsidRPr="008D570F" w:rsidRDefault="00821D91" w:rsidP="00821D91">
      <w:pPr>
        <w:ind w:firstLine="708"/>
        <w:jc w:val="both"/>
        <w:rPr>
          <w:bCs/>
          <w:sz w:val="28"/>
          <w:szCs w:val="28"/>
        </w:rPr>
      </w:pPr>
      <w:r w:rsidRPr="008D570F">
        <w:rPr>
          <w:bCs/>
          <w:sz w:val="28"/>
          <w:szCs w:val="28"/>
        </w:rPr>
        <w:t xml:space="preserve">Из </w:t>
      </w:r>
      <w:r w:rsidR="00622802">
        <w:rPr>
          <w:bCs/>
          <w:sz w:val="28"/>
          <w:szCs w:val="28"/>
        </w:rPr>
        <w:t>5</w:t>
      </w:r>
      <w:r w:rsidRPr="008D570F">
        <w:rPr>
          <w:bCs/>
          <w:sz w:val="28"/>
          <w:szCs w:val="28"/>
        </w:rPr>
        <w:t xml:space="preserve"> учреждений, подведомственных комитету физической культуры и спорта администрации города Нефтеюганска, четыре учреждения дополнительного образования, а именно: МБУ ДО «СШОР по зимним видам спорта» (3 объекта), МБУ ДО «СШ по единоборствам» (2 объекта), МБУ ДО «СШОР «Спартак» (3 объекта), МАУ ДО «СШ «Сибиряк» (1 объект).</w:t>
      </w:r>
    </w:p>
    <w:p w14:paraId="6D8EE33F" w14:textId="77777777" w:rsidR="00821D91" w:rsidRPr="008D570F" w:rsidRDefault="00821D91" w:rsidP="00821D91">
      <w:pPr>
        <w:ind w:firstLine="709"/>
        <w:jc w:val="both"/>
        <w:rPr>
          <w:bCs/>
          <w:sz w:val="28"/>
          <w:szCs w:val="28"/>
        </w:rPr>
      </w:pPr>
      <w:r w:rsidRPr="008D570F">
        <w:rPr>
          <w:bCs/>
          <w:sz w:val="28"/>
          <w:szCs w:val="28"/>
        </w:rPr>
        <w:t xml:space="preserve">В целях организации пропускного режима, исключающего несанкционированное проникновение на территорию учреждений, а также защиты от насильственных действий, территории данных объектов оснащены ограждениями (кроме МАУ </w:t>
      </w:r>
      <w:r w:rsidR="00622802">
        <w:rPr>
          <w:bCs/>
          <w:sz w:val="28"/>
          <w:szCs w:val="28"/>
        </w:rPr>
        <w:t>ДО «СШ «Сибиряк (нет территории</w:t>
      </w:r>
      <w:r w:rsidRPr="008D570F">
        <w:rPr>
          <w:bCs/>
          <w:sz w:val="28"/>
          <w:szCs w:val="28"/>
        </w:rPr>
        <w:t xml:space="preserve">). Центральные входы в здания оборудованы телефонами, кнопками тревожной сигнализации, контрольно-пропускными устройствами (рамками металлодетекторов). </w:t>
      </w:r>
    </w:p>
    <w:p w14:paraId="1DB0CBC5" w14:textId="77777777" w:rsidR="00DA0F71" w:rsidRDefault="001E6E88" w:rsidP="00E457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3.2.о</w:t>
      </w:r>
      <w:r w:rsidR="00DA0F71">
        <w:rPr>
          <w:b/>
          <w:sz w:val="28"/>
          <w:szCs w:val="28"/>
        </w:rPr>
        <w:t>бучения детей теоретическим и практическим основам правил действий при возникновении экстремальных ситуаций, ориентации на местности, при обращении со средствами индивидуальной защиты, по оказанию первой мед</w:t>
      </w:r>
      <w:r>
        <w:rPr>
          <w:b/>
          <w:sz w:val="28"/>
          <w:szCs w:val="28"/>
        </w:rPr>
        <w:t>ицинской помощи</w:t>
      </w:r>
    </w:p>
    <w:p w14:paraId="2285FCFD" w14:textId="77777777" w:rsidR="00FC0B17" w:rsidRDefault="00FC0B17" w:rsidP="00FC0B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детей теоретическим и практическим основам правил действий при возникновении экстремальных ситуаций, ориентации на местности, при </w:t>
      </w:r>
      <w:r>
        <w:rPr>
          <w:sz w:val="28"/>
          <w:szCs w:val="28"/>
        </w:rPr>
        <w:lastRenderedPageBreak/>
        <w:t>обращении со средствами индивидуальной защиты осуществляется в постоянном режиме в рамках образовательного процесса, а именно:</w:t>
      </w:r>
    </w:p>
    <w:p w14:paraId="09474723" w14:textId="77777777" w:rsidR="00FC0B17" w:rsidRDefault="00FC0B17" w:rsidP="00FC0B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р</w:t>
      </w:r>
      <w:r w:rsidR="001E6E88">
        <w:rPr>
          <w:sz w:val="28"/>
          <w:szCs w:val="28"/>
        </w:rPr>
        <w:t xml:space="preserve">амках курса основы безопасности </w:t>
      </w:r>
      <w:r>
        <w:rPr>
          <w:sz w:val="28"/>
          <w:szCs w:val="28"/>
        </w:rPr>
        <w:t xml:space="preserve">жизнедеятельности обучающиеся изучают теоретические и практические основы </w:t>
      </w:r>
      <w:r w:rsidRPr="008D4D68">
        <w:rPr>
          <w:sz w:val="28"/>
          <w:szCs w:val="28"/>
        </w:rPr>
        <w:t>правил действий при возникновении экстремальных ситуаций</w:t>
      </w:r>
      <w:r>
        <w:rPr>
          <w:sz w:val="28"/>
          <w:szCs w:val="28"/>
        </w:rPr>
        <w:t>, а также способы использования средств индивидуальной защиты;</w:t>
      </w:r>
    </w:p>
    <w:p w14:paraId="0E80B94C" w14:textId="77777777" w:rsidR="00FC0B17" w:rsidRDefault="00FC0B17" w:rsidP="00FC0B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рамках внеурочной деятельности в общеобразовательных организациях реализуется курс «Школа безопасности», на котором детей обучают практическим навыкам ориентирования на местности, </w:t>
      </w:r>
      <w:r w:rsidRPr="009D09F3">
        <w:rPr>
          <w:sz w:val="28"/>
          <w:szCs w:val="28"/>
        </w:rPr>
        <w:t>обращени</w:t>
      </w:r>
      <w:r w:rsidR="001E6E88">
        <w:rPr>
          <w:sz w:val="28"/>
          <w:szCs w:val="28"/>
        </w:rPr>
        <w:t>ю</w:t>
      </w:r>
      <w:r w:rsidRPr="009D09F3">
        <w:rPr>
          <w:sz w:val="28"/>
          <w:szCs w:val="28"/>
        </w:rPr>
        <w:t xml:space="preserve"> со средствами индивидуальной защиты</w:t>
      </w:r>
      <w:r>
        <w:rPr>
          <w:sz w:val="28"/>
          <w:szCs w:val="28"/>
        </w:rPr>
        <w:t xml:space="preserve">, </w:t>
      </w:r>
      <w:r w:rsidRPr="009D09F3">
        <w:rPr>
          <w:sz w:val="28"/>
          <w:szCs w:val="28"/>
        </w:rPr>
        <w:t>и практическим основам правил действий при возникновении экстремальных ситуаций</w:t>
      </w:r>
      <w:r>
        <w:rPr>
          <w:sz w:val="28"/>
          <w:szCs w:val="28"/>
        </w:rPr>
        <w:t>;</w:t>
      </w:r>
    </w:p>
    <w:p w14:paraId="7B515932" w14:textId="77777777" w:rsidR="00FC0B17" w:rsidRDefault="00FC0B17" w:rsidP="00FC0B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 территории города функционирует</w:t>
      </w:r>
      <w:r w:rsidRPr="009D09F3">
        <w:t xml:space="preserve"> </w:t>
      </w:r>
      <w:r w:rsidRPr="009D09F3">
        <w:rPr>
          <w:sz w:val="28"/>
          <w:szCs w:val="28"/>
        </w:rPr>
        <w:t>детско-юношеск</w:t>
      </w:r>
      <w:r>
        <w:rPr>
          <w:sz w:val="28"/>
          <w:szCs w:val="28"/>
        </w:rPr>
        <w:t>ое</w:t>
      </w:r>
      <w:r w:rsidRPr="009D09F3">
        <w:rPr>
          <w:sz w:val="28"/>
          <w:szCs w:val="28"/>
        </w:rPr>
        <w:t xml:space="preserve"> военно-патриотическо</w:t>
      </w:r>
      <w:r>
        <w:rPr>
          <w:sz w:val="28"/>
          <w:szCs w:val="28"/>
        </w:rPr>
        <w:t>е</w:t>
      </w:r>
      <w:r w:rsidRPr="009D09F3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е</w:t>
      </w:r>
      <w:r w:rsidRPr="009D09F3">
        <w:rPr>
          <w:sz w:val="28"/>
          <w:szCs w:val="28"/>
        </w:rPr>
        <w:t xml:space="preserve"> «ЮНАРМИЯ»</w:t>
      </w:r>
      <w:r>
        <w:rPr>
          <w:sz w:val="28"/>
          <w:szCs w:val="28"/>
        </w:rPr>
        <w:t>, которое также обучает детей навыкам поведения в экстремальных ситуациях, оказания первой медицинской помощи;</w:t>
      </w:r>
    </w:p>
    <w:p w14:paraId="7AD7C307" w14:textId="77777777" w:rsidR="00FC0B17" w:rsidRDefault="00FC0B17" w:rsidP="00FC0B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-организовано проведение практических тренировок по пожарной безопасности, а также при возникновении террористических актов, с отработкой действий, как по эвакуации, так и по укрытию в здании (в случае проникновение в образовательную организацию вооруженного человека). Тренировки проходят не менее 3 раз в течение учебного года и в каждую смену оздоровительной компании (лагерей с дневным пребыванием).</w:t>
      </w:r>
    </w:p>
    <w:p w14:paraId="4261EB17" w14:textId="77777777" w:rsidR="00FC0B17" w:rsidRDefault="00FC0B17" w:rsidP="00FC0B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для отработки действий при возникновении пожара в жилье, в городе Нефтеюганске (по аналогии с другими муниципальными образованиями округа) создается класс-тренажёр, который представляет собой имитацию жилой квартиры, с функцией генерации пара (имитация пожара).</w:t>
      </w:r>
    </w:p>
    <w:p w14:paraId="41849B76" w14:textId="77777777" w:rsidR="00DA0F71" w:rsidRDefault="00DA0F71" w:rsidP="00DA0F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2023 года в учреждениях, подведомственных комитету культуры и туризма состоялось 68 мероприятий различных форм (теоретических и практических): викторины, конкурсы, игры, мастер-классы, занятия, беседы, направленных на профилактику травматизма и формирование устойчивых навыков безопасного поведения на улицах, дорогах, на природе (лес, вода), обеспечение безопасности жизнедеятельности детей в учреждениях культуры, в том числе в чрезвычайных ситуациях на примере практических и ситуационных занятий, мероприятия посетили 1284 детей и подростков.</w:t>
      </w:r>
    </w:p>
    <w:p w14:paraId="174CC9FF" w14:textId="77777777" w:rsidR="0039301B" w:rsidRPr="008D570F" w:rsidRDefault="0039301B" w:rsidP="0039301B">
      <w:pPr>
        <w:ind w:firstLine="708"/>
        <w:jc w:val="both"/>
        <w:rPr>
          <w:bCs/>
          <w:sz w:val="28"/>
          <w:szCs w:val="28"/>
        </w:rPr>
      </w:pPr>
      <w:r w:rsidRPr="008D570F">
        <w:rPr>
          <w:bCs/>
          <w:sz w:val="28"/>
          <w:szCs w:val="28"/>
        </w:rPr>
        <w:t>В течение 2023 года в учреждениях, подведомственных комитету физической культуры и спорта организовано и проведено 15 тренировочных занятий по эвакуации занимающихся и работников, при возможном возникновении чрезвычайной ситуации, связанной с возникновением пожара, реагирование при возникновении ЧС, связанных с терактом (обнаружения подозрительного предмет</w:t>
      </w:r>
      <w:r w:rsidR="001E6E88">
        <w:rPr>
          <w:bCs/>
          <w:sz w:val="28"/>
          <w:szCs w:val="28"/>
        </w:rPr>
        <w:t>а). Приняли участие 670 человек</w:t>
      </w:r>
      <w:r w:rsidRPr="008D570F">
        <w:rPr>
          <w:bCs/>
          <w:sz w:val="28"/>
          <w:szCs w:val="28"/>
        </w:rPr>
        <w:t>, в том числе 95 занимающихся спортсменов, 103 сотрудника.</w:t>
      </w:r>
    </w:p>
    <w:p w14:paraId="77EE0417" w14:textId="77777777" w:rsidR="00DA0F71" w:rsidRDefault="001E6E88" w:rsidP="00E457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3.3.н</w:t>
      </w:r>
      <w:r w:rsidR="00DA0F71">
        <w:rPr>
          <w:b/>
          <w:sz w:val="28"/>
          <w:szCs w:val="28"/>
        </w:rPr>
        <w:t xml:space="preserve">езамедлительного реагирования на поступившую информацию о фактах травли в отношении как обучающихся (включая «учительский буллинг»), так и педагогов, и поиска </w:t>
      </w:r>
      <w:r>
        <w:rPr>
          <w:b/>
          <w:sz w:val="28"/>
          <w:szCs w:val="28"/>
        </w:rPr>
        <w:t>способов решения таких ситуаций</w:t>
      </w:r>
    </w:p>
    <w:p w14:paraId="011FD900" w14:textId="77777777" w:rsidR="00FC0B17" w:rsidRDefault="00FC0B17" w:rsidP="00FC0B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выявления фактов травли, принимаются незамедлительные меры. </w:t>
      </w:r>
    </w:p>
    <w:p w14:paraId="3DD4852E" w14:textId="77777777" w:rsidR="00FC0B17" w:rsidRDefault="00FC0B17" w:rsidP="00FC0B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электронном дневнике (ЦОП ХМАО) каждый обучающийся имеет возможность нажать кнопку «Буллинг» и заявить о своей проблеме. Информация </w:t>
      </w:r>
      <w:r>
        <w:rPr>
          <w:sz w:val="28"/>
          <w:szCs w:val="28"/>
        </w:rPr>
        <w:lastRenderedPageBreak/>
        <w:t xml:space="preserve">о данном факте поступает в окружную Мобильную группу экстренной (неотложной) помощи. Далее сведения незамедлительно передаются в муниципальную </w:t>
      </w:r>
      <w:r w:rsidRPr="0072043F">
        <w:rPr>
          <w:sz w:val="28"/>
          <w:szCs w:val="28"/>
        </w:rPr>
        <w:t>Мобильную группу экстренной (неотложной) помощи</w:t>
      </w:r>
      <w:r>
        <w:rPr>
          <w:sz w:val="28"/>
          <w:szCs w:val="28"/>
        </w:rPr>
        <w:t>, которая организует на месте урегулирование конфликта и предоставляет отчёт о проделанной работе.</w:t>
      </w:r>
    </w:p>
    <w:p w14:paraId="1D0607B0" w14:textId="77777777" w:rsidR="00FC0B17" w:rsidRDefault="00FC0B17" w:rsidP="00FC0B1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возникновении фактов «учительского буллинга» или буллинга среди работников образовательной организации, </w:t>
      </w:r>
      <w:r w:rsidR="001E6E88">
        <w:rPr>
          <w:sz w:val="28"/>
          <w:szCs w:val="28"/>
        </w:rPr>
        <w:t xml:space="preserve">Департаментом </w:t>
      </w:r>
      <w:r>
        <w:rPr>
          <w:sz w:val="28"/>
          <w:szCs w:val="28"/>
        </w:rPr>
        <w:t>организуется анализ и контроль детальности образовательной организации</w:t>
      </w:r>
      <w:r w:rsidR="001E6E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B619EF1" w14:textId="77777777" w:rsidR="00DA0F71" w:rsidRDefault="00DA0F71" w:rsidP="00DA0F71">
      <w:pPr>
        <w:shd w:val="clear" w:color="auto" w:fill="FFFFFF"/>
        <w:ind w:firstLine="709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>В случае выявления травли в учреждениях дополнительного образования, учащиеся</w:t>
      </w:r>
      <w:r w:rsidR="001E6E88">
        <w:rPr>
          <w:sz w:val="28"/>
          <w:szCs w:val="28"/>
        </w:rPr>
        <w:t>.</w:t>
      </w:r>
      <w:r>
        <w:rPr>
          <w:sz w:val="28"/>
          <w:szCs w:val="28"/>
        </w:rPr>
        <w:t xml:space="preserve"> либо преподаватели обращаются к социальному педагогу, педагогу-психологу, которые в свою очередь информируют администрацию учреждения и родителей. Далее с участниками данной ситуации проводится беседа и профилактические мероприятия. </w:t>
      </w:r>
    </w:p>
    <w:p w14:paraId="3B1B3946" w14:textId="77777777" w:rsidR="00DA0F71" w:rsidRDefault="00DA0F71" w:rsidP="00DA0F7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МБУ ДО «Детская школа искусств» и МБУ ДО «Детская музыкальная школа им. В.В.Андреева» фактов буллинга не выявлено.</w:t>
      </w:r>
    </w:p>
    <w:p w14:paraId="1E711556" w14:textId="77777777" w:rsidR="00E457BA" w:rsidRPr="008D570F" w:rsidRDefault="00E457BA" w:rsidP="00E457BA">
      <w:pPr>
        <w:ind w:firstLine="708"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8D570F">
        <w:rPr>
          <w:rFonts w:eastAsiaTheme="minorHAnsi" w:cstheme="minorBidi"/>
          <w:bCs/>
          <w:sz w:val="28"/>
          <w:szCs w:val="28"/>
          <w:lang w:eastAsia="en-US"/>
        </w:rPr>
        <w:t xml:space="preserve">В случае выявления травли в учреждениях спорта, учащиеся либо тренеры-преподаватели обращаются к ответственному лицу, который в свою очередь информирует администрацию учреждения и родителей. Далее с участниками данной ситуации проводится беседа и профилактические мероприятия. </w:t>
      </w:r>
    </w:p>
    <w:p w14:paraId="734C5516" w14:textId="77777777" w:rsidR="00E457BA" w:rsidRPr="008D570F" w:rsidRDefault="00E457BA" w:rsidP="00E457BA">
      <w:pPr>
        <w:shd w:val="clear" w:color="auto" w:fill="FFFFFF"/>
        <w:ind w:firstLine="709"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8D570F">
        <w:rPr>
          <w:rFonts w:eastAsiaTheme="minorHAnsi" w:cstheme="minorBidi"/>
          <w:bCs/>
          <w:sz w:val="28"/>
          <w:szCs w:val="28"/>
          <w:lang w:eastAsia="en-US"/>
        </w:rPr>
        <w:t>В учреждениях дополнительного образования в сфере спорта фактов буллинга не выявлено.</w:t>
      </w:r>
    </w:p>
    <w:p w14:paraId="52692CD2" w14:textId="77777777" w:rsidR="00DA0F71" w:rsidRDefault="001E6E88" w:rsidP="002F788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3.4.в</w:t>
      </w:r>
      <w:r w:rsidR="00DA0F71">
        <w:rPr>
          <w:b/>
          <w:sz w:val="28"/>
          <w:szCs w:val="28"/>
        </w:rPr>
        <w:t>ведения практики проведения на постоянной основе с обучающимися и их родителями совместных мероприятий, направленных на формирование навыков обеспечения безопасности в образовательных организациях и привития культуры законопослушного поведения;</w:t>
      </w:r>
    </w:p>
    <w:p w14:paraId="27E949A2" w14:textId="77777777" w:rsidR="00471AD5" w:rsidRDefault="00471AD5" w:rsidP="00471AD5">
      <w:pPr>
        <w:suppressAutoHyphens/>
        <w:ind w:firstLine="709"/>
        <w:jc w:val="both"/>
        <w:rPr>
          <w:sz w:val="28"/>
          <w:szCs w:val="28"/>
        </w:rPr>
      </w:pPr>
      <w:r w:rsidRPr="00D713A6">
        <w:rPr>
          <w:sz w:val="28"/>
          <w:szCs w:val="28"/>
        </w:rPr>
        <w:t xml:space="preserve">Совместные мероприятия обучающихся и их родителей (законных представителей) </w:t>
      </w:r>
      <w:r w:rsidRPr="00D009B9">
        <w:rPr>
          <w:sz w:val="28"/>
          <w:szCs w:val="28"/>
        </w:rPr>
        <w:t xml:space="preserve">несовершеннолетних </w:t>
      </w:r>
      <w:r w:rsidRPr="00D713A6">
        <w:rPr>
          <w:sz w:val="28"/>
          <w:szCs w:val="28"/>
        </w:rPr>
        <w:t>по формированию навыков обеспечения безопасности и привития культуры законопослушного поведения проводятся на постоянной основе, в том числе:</w:t>
      </w:r>
    </w:p>
    <w:p w14:paraId="3BBAA16C" w14:textId="77777777" w:rsidR="00471AD5" w:rsidRPr="00D009B9" w:rsidRDefault="00471AD5" w:rsidP="00471AD5">
      <w:pPr>
        <w:pStyle w:val="ad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009B9">
        <w:rPr>
          <w:sz w:val="28"/>
          <w:szCs w:val="28"/>
        </w:rPr>
        <w:t>собрания для родителей (законных представителей) несовершеннолетних по предупреждению чрезвычайных происшествий с деть</w:t>
      </w:r>
      <w:r>
        <w:rPr>
          <w:sz w:val="28"/>
          <w:szCs w:val="28"/>
        </w:rPr>
        <w:t>ми;</w:t>
      </w:r>
    </w:p>
    <w:p w14:paraId="01CF7059" w14:textId="77777777" w:rsidR="00471AD5" w:rsidRPr="00D009B9" w:rsidRDefault="00471AD5" w:rsidP="00471AD5">
      <w:pPr>
        <w:suppressAutoHyphens/>
        <w:ind w:firstLine="709"/>
        <w:contextualSpacing/>
        <w:jc w:val="both"/>
        <w:rPr>
          <w:spacing w:val="-5"/>
          <w:sz w:val="28"/>
          <w:szCs w:val="28"/>
        </w:rPr>
      </w:pPr>
      <w:r w:rsidRPr="00D009B9">
        <w:rPr>
          <w:sz w:val="28"/>
          <w:szCs w:val="28"/>
        </w:rPr>
        <w:t xml:space="preserve">-информационно-разъяснительная кампания </w:t>
      </w:r>
      <w:r w:rsidR="001E6E88" w:rsidRPr="00D009B9">
        <w:rPr>
          <w:sz w:val="28"/>
          <w:szCs w:val="28"/>
        </w:rPr>
        <w:t xml:space="preserve">по профилактике детского травматизма среди несовершеннолетних и их родителей (законных представителей) </w:t>
      </w:r>
      <w:r w:rsidRPr="00D009B9">
        <w:rPr>
          <w:sz w:val="28"/>
          <w:szCs w:val="28"/>
        </w:rPr>
        <w:t>с участием всех заинтересованных структур, с привлечением средств массовой информации, общественных организаций</w:t>
      </w:r>
      <w:r>
        <w:rPr>
          <w:sz w:val="28"/>
          <w:szCs w:val="28"/>
        </w:rPr>
        <w:t>;</w:t>
      </w:r>
    </w:p>
    <w:p w14:paraId="0E15BE15" w14:textId="77777777" w:rsidR="00471AD5" w:rsidRPr="00D009B9" w:rsidRDefault="00471AD5" w:rsidP="00471AD5">
      <w:pPr>
        <w:tabs>
          <w:tab w:val="left" w:pos="709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09B9">
        <w:rPr>
          <w:sz w:val="28"/>
          <w:szCs w:val="28"/>
        </w:rPr>
        <w:t>-к</w:t>
      </w:r>
      <w:r w:rsidRPr="00D009B9">
        <w:rPr>
          <w:rFonts w:eastAsia="Calibri"/>
          <w:sz w:val="28"/>
          <w:szCs w:val="28"/>
          <w:lang w:eastAsia="en-US"/>
        </w:rPr>
        <w:t>лассные часы с обучающимися, беседы с детьми о мерах безопасности и правилах поведения;</w:t>
      </w:r>
    </w:p>
    <w:p w14:paraId="7329E480" w14:textId="77777777" w:rsidR="00471AD5" w:rsidRPr="00D009B9" w:rsidRDefault="00471AD5" w:rsidP="00471AD5">
      <w:pPr>
        <w:tabs>
          <w:tab w:val="left" w:pos="567"/>
        </w:tabs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D009B9">
        <w:rPr>
          <w:rFonts w:eastAsia="Calibri"/>
          <w:sz w:val="28"/>
          <w:szCs w:val="28"/>
          <w:lang w:eastAsia="en-US"/>
        </w:rPr>
        <w:t>-</w:t>
      </w:r>
      <w:r w:rsidRPr="00D009B9">
        <w:rPr>
          <w:sz w:val="28"/>
          <w:szCs w:val="28"/>
        </w:rPr>
        <w:t xml:space="preserve">просмотр </w:t>
      </w:r>
      <w:r w:rsidR="001E6E88">
        <w:rPr>
          <w:sz w:val="28"/>
          <w:szCs w:val="28"/>
        </w:rPr>
        <w:t xml:space="preserve">и обсуждение </w:t>
      </w:r>
      <w:r w:rsidRPr="00D009B9">
        <w:rPr>
          <w:sz w:val="28"/>
          <w:szCs w:val="28"/>
        </w:rPr>
        <w:t>тематических фильмов, мультфильмов и видеороликов;</w:t>
      </w:r>
    </w:p>
    <w:p w14:paraId="292FEE2C" w14:textId="77777777" w:rsidR="00471AD5" w:rsidRPr="00D009B9" w:rsidRDefault="00471AD5" w:rsidP="00471AD5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D009B9">
        <w:rPr>
          <w:sz w:val="28"/>
          <w:szCs w:val="28"/>
        </w:rPr>
        <w:t>-выставки рисунков;</w:t>
      </w:r>
    </w:p>
    <w:p w14:paraId="2ED0E893" w14:textId="77777777" w:rsidR="00471AD5" w:rsidRPr="00D009B9" w:rsidRDefault="00471AD5" w:rsidP="00471AD5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D009B9">
        <w:rPr>
          <w:sz w:val="28"/>
          <w:szCs w:val="28"/>
        </w:rPr>
        <w:t>-</w:t>
      </w:r>
      <w:r w:rsidRPr="00D009B9">
        <w:rPr>
          <w:rFonts w:eastAsia="Calibri"/>
          <w:bCs/>
          <w:sz w:val="28"/>
          <w:szCs w:val="28"/>
          <w:bdr w:val="none" w:sz="0" w:space="0" w:color="auto" w:frame="1"/>
          <w:shd w:val="clear" w:color="auto" w:fill="FFFFFF"/>
          <w:lang w:eastAsia="en-US"/>
        </w:rPr>
        <w:t>викторины,</w:t>
      </w:r>
      <w:r w:rsidRPr="00D009B9">
        <w:rPr>
          <w:color w:val="000000"/>
          <w:sz w:val="28"/>
          <w:szCs w:val="28"/>
        </w:rPr>
        <w:t xml:space="preserve"> сюжетно-ролевые, спортивные игры;</w:t>
      </w:r>
    </w:p>
    <w:p w14:paraId="1F771A09" w14:textId="77777777" w:rsidR="00471AD5" w:rsidRPr="00D009B9" w:rsidRDefault="00471AD5" w:rsidP="00471AD5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D009B9">
        <w:rPr>
          <w:sz w:val="28"/>
          <w:szCs w:val="28"/>
        </w:rPr>
        <w:t>-транслирование по школьному телевидению видеороликов по безопасности.</w:t>
      </w:r>
    </w:p>
    <w:p w14:paraId="372E7B73" w14:textId="77777777" w:rsidR="00471AD5" w:rsidRPr="00F352C9" w:rsidRDefault="00471AD5" w:rsidP="00471AD5">
      <w:pPr>
        <w:tabs>
          <w:tab w:val="left" w:pos="1005"/>
        </w:tabs>
        <w:suppressAutoHyphens/>
        <w:ind w:firstLine="709"/>
        <w:jc w:val="both"/>
        <w:rPr>
          <w:sz w:val="28"/>
          <w:szCs w:val="28"/>
        </w:rPr>
      </w:pPr>
      <w:r w:rsidRPr="005254A1">
        <w:rPr>
          <w:sz w:val="28"/>
          <w:szCs w:val="28"/>
        </w:rPr>
        <w:lastRenderedPageBreak/>
        <w:t>Также проводится работа с детьми, их родителями</w:t>
      </w:r>
      <w:r w:rsidR="00241195">
        <w:rPr>
          <w:sz w:val="28"/>
          <w:szCs w:val="28"/>
        </w:rPr>
        <w:t xml:space="preserve"> (законными представителями)</w:t>
      </w:r>
      <w:r w:rsidR="001E6E88">
        <w:rPr>
          <w:sz w:val="28"/>
          <w:szCs w:val="28"/>
        </w:rPr>
        <w:t>,</w:t>
      </w:r>
      <w:r w:rsidRPr="005254A1">
        <w:rPr>
          <w:sz w:val="28"/>
          <w:szCs w:val="28"/>
        </w:rPr>
        <w:t xml:space="preserve"> направленная на профилактику и </w:t>
      </w:r>
      <w:r w:rsidR="00241195">
        <w:rPr>
          <w:sz w:val="28"/>
          <w:szCs w:val="28"/>
        </w:rPr>
        <w:t xml:space="preserve">предотвращение бытовых травм, </w:t>
      </w:r>
      <w:r w:rsidRPr="005254A1">
        <w:rPr>
          <w:sz w:val="28"/>
          <w:szCs w:val="28"/>
        </w:rPr>
        <w:t>травм в результате дорожно-транспортных происшествий.</w:t>
      </w:r>
    </w:p>
    <w:p w14:paraId="0D42BCC1" w14:textId="77777777" w:rsidR="00471AD5" w:rsidRPr="00D009B9" w:rsidRDefault="00471AD5" w:rsidP="00471AD5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D009B9">
        <w:rPr>
          <w:color w:val="000000"/>
          <w:sz w:val="28"/>
          <w:szCs w:val="28"/>
        </w:rPr>
        <w:t xml:space="preserve">Во всех образовательных организациях </w:t>
      </w:r>
      <w:r w:rsidR="00645015">
        <w:rPr>
          <w:sz w:val="28"/>
          <w:szCs w:val="28"/>
        </w:rPr>
        <w:t>оформлены информационные стенды</w:t>
      </w:r>
      <w:r w:rsidRPr="00D009B9">
        <w:rPr>
          <w:sz w:val="28"/>
          <w:szCs w:val="28"/>
        </w:rPr>
        <w:t xml:space="preserve"> с размещением памяток. Проводится работа по распространению среди несовершеннолетних и их родителей </w:t>
      </w:r>
      <w:r w:rsidR="00645015">
        <w:rPr>
          <w:sz w:val="28"/>
          <w:szCs w:val="28"/>
        </w:rPr>
        <w:t xml:space="preserve">(законных </w:t>
      </w:r>
      <w:r w:rsidR="00DB4FAC">
        <w:rPr>
          <w:sz w:val="28"/>
          <w:szCs w:val="28"/>
        </w:rPr>
        <w:t xml:space="preserve">представителей)  информационных </w:t>
      </w:r>
      <w:r w:rsidRPr="00D009B9">
        <w:rPr>
          <w:sz w:val="28"/>
          <w:szCs w:val="28"/>
        </w:rPr>
        <w:t>буклетов, памяток по предупреждению чрезвычайных происше</w:t>
      </w:r>
      <w:r>
        <w:rPr>
          <w:sz w:val="28"/>
          <w:szCs w:val="28"/>
        </w:rPr>
        <w:t>ствий с детьми, также н</w:t>
      </w:r>
      <w:r w:rsidRPr="00D009B9">
        <w:rPr>
          <w:sz w:val="28"/>
          <w:szCs w:val="28"/>
        </w:rPr>
        <w:t>а сайтах образовательных организаций размещены информационные материалы для детей и родителей (законных представителей несовершеннолетних) о требованиях безопасности.</w:t>
      </w:r>
    </w:p>
    <w:p w14:paraId="544FE0A6" w14:textId="77777777" w:rsidR="00471AD5" w:rsidRDefault="00471AD5" w:rsidP="00471A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</w:t>
      </w:r>
      <w:r w:rsidRPr="004D5787">
        <w:rPr>
          <w:sz w:val="28"/>
          <w:szCs w:val="28"/>
        </w:rPr>
        <w:t>повышени</w:t>
      </w:r>
      <w:r w:rsidR="00645015">
        <w:rPr>
          <w:sz w:val="28"/>
          <w:szCs w:val="28"/>
        </w:rPr>
        <w:t>я</w:t>
      </w:r>
      <w:r w:rsidRPr="004D5787">
        <w:rPr>
          <w:sz w:val="28"/>
          <w:szCs w:val="28"/>
        </w:rPr>
        <w:t xml:space="preserve"> эффективности работы по профилактике правонарушений и преступлений среди несовершеннолетних</w:t>
      </w:r>
      <w:r>
        <w:rPr>
          <w:sz w:val="28"/>
          <w:szCs w:val="28"/>
        </w:rPr>
        <w:t xml:space="preserve"> </w:t>
      </w:r>
      <w:r w:rsidR="00645015">
        <w:rPr>
          <w:sz w:val="28"/>
          <w:szCs w:val="28"/>
        </w:rPr>
        <w:t>реализую</w:t>
      </w:r>
      <w:r>
        <w:rPr>
          <w:sz w:val="28"/>
          <w:szCs w:val="28"/>
        </w:rPr>
        <w:t>тся программ</w:t>
      </w:r>
      <w:r w:rsidR="00645015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441BB3">
        <w:rPr>
          <w:sz w:val="28"/>
          <w:szCs w:val="28"/>
        </w:rPr>
        <w:t>по формированию законопослушного поведения несовершеннолетних</w:t>
      </w:r>
      <w:r>
        <w:rPr>
          <w:sz w:val="28"/>
          <w:szCs w:val="28"/>
        </w:rPr>
        <w:t xml:space="preserve">. В перечень </w:t>
      </w:r>
      <w:r w:rsidR="00645015">
        <w:rPr>
          <w:sz w:val="28"/>
          <w:szCs w:val="28"/>
        </w:rPr>
        <w:t>основных мероприятий программ</w:t>
      </w:r>
      <w:r>
        <w:rPr>
          <w:sz w:val="28"/>
          <w:szCs w:val="28"/>
        </w:rPr>
        <w:t xml:space="preserve"> включены:</w:t>
      </w:r>
    </w:p>
    <w:p w14:paraId="176A2469" w14:textId="77777777" w:rsidR="00471AD5" w:rsidRDefault="00471AD5" w:rsidP="00471AD5">
      <w:pPr>
        <w:suppressAutoHyphens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-о</w:t>
      </w:r>
      <w:r w:rsidRPr="00EB78E9">
        <w:rPr>
          <w:rFonts w:eastAsia="Calibri"/>
          <w:sz w:val="28"/>
          <w:szCs w:val="28"/>
        </w:rPr>
        <w:t>рганизационно-методическое обеспечение и координация деятельности по профилактике безнадзорности и правонарушений несовершеннолетних</w:t>
      </w:r>
      <w:r>
        <w:rPr>
          <w:rFonts w:eastAsia="Calibri"/>
          <w:sz w:val="28"/>
          <w:szCs w:val="28"/>
        </w:rPr>
        <w:t>;</w:t>
      </w:r>
    </w:p>
    <w:p w14:paraId="5E039D65" w14:textId="77777777" w:rsidR="00471AD5" w:rsidRPr="00020F93" w:rsidRDefault="00471AD5" w:rsidP="00471AD5">
      <w:pPr>
        <w:suppressAutoHyphens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-к</w:t>
      </w:r>
      <w:r w:rsidRPr="00020F93">
        <w:rPr>
          <w:rFonts w:eastAsia="Calibri"/>
          <w:sz w:val="28"/>
          <w:szCs w:val="28"/>
        </w:rPr>
        <w:t>онтроль за соблюдением законодательства Российской Федерации и субъекта Российской Федерации в области образования несовершеннолетних</w:t>
      </w:r>
      <w:r>
        <w:rPr>
          <w:rFonts w:eastAsia="Calibri"/>
          <w:sz w:val="28"/>
          <w:szCs w:val="28"/>
        </w:rPr>
        <w:t>;</w:t>
      </w:r>
    </w:p>
    <w:p w14:paraId="4BBA0FF2" w14:textId="77777777" w:rsidR="00471AD5" w:rsidRPr="00020F93" w:rsidRDefault="00471AD5" w:rsidP="00471AD5">
      <w:pPr>
        <w:suppressAutoHyphens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-м</w:t>
      </w:r>
      <w:r w:rsidRPr="00020F93">
        <w:rPr>
          <w:rFonts w:eastAsia="Calibri"/>
          <w:sz w:val="28"/>
          <w:szCs w:val="28"/>
        </w:rPr>
        <w:t>еж</w:t>
      </w:r>
      <w:r w:rsidR="00645015">
        <w:rPr>
          <w:rFonts w:eastAsia="Calibri"/>
          <w:sz w:val="28"/>
          <w:szCs w:val="28"/>
        </w:rPr>
        <w:t xml:space="preserve">ведомственное взаимодействие с </w:t>
      </w:r>
      <w:r w:rsidRPr="00020F93">
        <w:rPr>
          <w:rFonts w:eastAsia="Calibri"/>
          <w:sz w:val="28"/>
          <w:szCs w:val="28"/>
        </w:rPr>
        <w:t>общественными объединениями, социальным</w:t>
      </w:r>
      <w:r w:rsidR="00DB4FAC">
        <w:rPr>
          <w:rFonts w:eastAsia="Calibri"/>
          <w:sz w:val="28"/>
          <w:szCs w:val="28"/>
        </w:rPr>
        <w:t xml:space="preserve">и учреждениями, фондами и иными </w:t>
      </w:r>
      <w:r w:rsidRPr="00020F93">
        <w:rPr>
          <w:rFonts w:eastAsia="Calibri"/>
          <w:sz w:val="28"/>
          <w:szCs w:val="28"/>
        </w:rPr>
        <w:t>учреждениями и организациями, деятельность которых связана с осуществлением мер по профилактике безнадзорности и правонарушений несовершеннолетних</w:t>
      </w:r>
      <w:r>
        <w:rPr>
          <w:rFonts w:eastAsia="Calibri"/>
          <w:sz w:val="28"/>
          <w:szCs w:val="28"/>
        </w:rPr>
        <w:t>;</w:t>
      </w:r>
    </w:p>
    <w:p w14:paraId="3C02921A" w14:textId="77777777" w:rsidR="00471AD5" w:rsidRPr="00020F93" w:rsidRDefault="00471AD5" w:rsidP="00471AD5">
      <w:pPr>
        <w:suppressAutoHyphens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-о</w:t>
      </w:r>
      <w:r w:rsidRPr="00020F93">
        <w:rPr>
          <w:rFonts w:eastAsia="Calibri"/>
          <w:sz w:val="28"/>
          <w:szCs w:val="28"/>
        </w:rPr>
        <w:t>существление мер по реализации программ и методик, направленных на формирование законопослушного поведения несовер</w:t>
      </w:r>
      <w:r>
        <w:rPr>
          <w:rFonts w:eastAsia="Calibri"/>
          <w:sz w:val="28"/>
          <w:szCs w:val="28"/>
        </w:rPr>
        <w:t>шеннолетних;</w:t>
      </w:r>
    </w:p>
    <w:p w14:paraId="49ABCB75" w14:textId="77777777" w:rsidR="00471AD5" w:rsidRDefault="00471AD5" w:rsidP="00471AD5">
      <w:pPr>
        <w:suppressAutoHyphens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-о</w:t>
      </w:r>
      <w:r w:rsidRPr="00020F93">
        <w:rPr>
          <w:rFonts w:eastAsia="Calibri"/>
          <w:sz w:val="28"/>
          <w:szCs w:val="28"/>
        </w:rPr>
        <w:t>казание социально-психологической и педагогической помощи несовершеннолетним, имеющим отклонения в поведении</w:t>
      </w:r>
      <w:r w:rsidR="00645015">
        <w:rPr>
          <w:rFonts w:eastAsia="Calibri"/>
          <w:sz w:val="28"/>
          <w:szCs w:val="28"/>
        </w:rPr>
        <w:t>,</w:t>
      </w:r>
      <w:r w:rsidRPr="00020F93">
        <w:rPr>
          <w:rFonts w:eastAsia="Calibri"/>
          <w:sz w:val="28"/>
          <w:szCs w:val="28"/>
        </w:rPr>
        <w:t xml:space="preserve"> либо в обучении</w:t>
      </w:r>
      <w:r>
        <w:rPr>
          <w:rFonts w:eastAsia="Calibri"/>
          <w:sz w:val="28"/>
          <w:szCs w:val="28"/>
        </w:rPr>
        <w:t>.</w:t>
      </w:r>
    </w:p>
    <w:p w14:paraId="5EA92370" w14:textId="77777777" w:rsidR="00DA0F71" w:rsidRDefault="00DA0F71" w:rsidP="00DA0F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 учреждениях культурно-досугового типа и дополнительного образования с целью формирования навыков обеспечения безопасности в учреждении и привития культуры законопослушного поведения проводятся мероприятия в различных формах: </w:t>
      </w:r>
      <w:r>
        <w:rPr>
          <w:sz w:val="28"/>
          <w:szCs w:val="28"/>
        </w:rPr>
        <w:t>профилактические акции, демонстрации фильмов, видеороликов, разъяснительно-профилактические беседы, игровые программы, викторины, инструктажи, родительские собрания, встречи с представителями ОДН ОМВД России по г.Нефтеюганску.</w:t>
      </w:r>
    </w:p>
    <w:p w14:paraId="19C17B06" w14:textId="77777777" w:rsidR="00DA0F71" w:rsidRDefault="00DA0F71" w:rsidP="00DA0F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течение года с обучающимися и участниками клубных формирований</w:t>
      </w:r>
      <w:r>
        <w:rPr>
          <w:sz w:val="28"/>
          <w:szCs w:val="28"/>
        </w:rPr>
        <w:t xml:space="preserve"> проводятся плановые инструктажи: по технике безопасности, пожарной безопасности, правилам дорожно</w:t>
      </w:r>
      <w:r w:rsidR="00645015">
        <w:rPr>
          <w:sz w:val="28"/>
          <w:szCs w:val="28"/>
        </w:rPr>
        <w:t>го движения, электробезопасности</w:t>
      </w:r>
      <w:r>
        <w:rPr>
          <w:sz w:val="28"/>
          <w:szCs w:val="28"/>
        </w:rPr>
        <w:t>, безопасност</w:t>
      </w:r>
      <w:r w:rsidR="00645015">
        <w:rPr>
          <w:sz w:val="28"/>
          <w:szCs w:val="28"/>
        </w:rPr>
        <w:t>и</w:t>
      </w:r>
      <w:r>
        <w:rPr>
          <w:sz w:val="28"/>
          <w:szCs w:val="28"/>
        </w:rPr>
        <w:t xml:space="preserve"> при проведении занятий, в том числе на улице и игровых площадках. Перед проведением культурно-массовых мероприятий в обязательном порядке проводятся внеплановые инструктажи по вопросам безопасности детей. Всего </w:t>
      </w:r>
      <w:r w:rsidR="00645015">
        <w:rPr>
          <w:sz w:val="28"/>
          <w:szCs w:val="28"/>
        </w:rPr>
        <w:t>проведено более 100 мероприятий</w:t>
      </w:r>
      <w:r>
        <w:rPr>
          <w:sz w:val="28"/>
          <w:szCs w:val="28"/>
        </w:rPr>
        <w:t xml:space="preserve"> с общим охватом более 5000 человек.</w:t>
      </w:r>
    </w:p>
    <w:p w14:paraId="2E9947E8" w14:textId="77777777" w:rsidR="00DA0F71" w:rsidRDefault="00DA0F71" w:rsidP="00DA0F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Среди несовершеннолетних и их родителей (законных представителей) в течение года распространяются информационные материалы по вопросам профилактики безнадзорности, правонарушений, чрезвычайных происшествий, распространено более 1500 информационных материалов.</w:t>
      </w:r>
    </w:p>
    <w:p w14:paraId="496867FF" w14:textId="77777777" w:rsidR="00DB4FAC" w:rsidRDefault="00DB4FAC" w:rsidP="00CB1627">
      <w:pPr>
        <w:ind w:firstLine="708"/>
        <w:jc w:val="both"/>
        <w:rPr>
          <w:rFonts w:eastAsiaTheme="minorHAnsi"/>
          <w:bCs/>
          <w:sz w:val="28"/>
          <w:szCs w:val="28"/>
          <w:shd w:val="clear" w:color="auto" w:fill="FFFFFF"/>
          <w:lang w:eastAsia="en-US"/>
        </w:rPr>
      </w:pPr>
    </w:p>
    <w:p w14:paraId="456A7DE0" w14:textId="77777777" w:rsidR="00CB1627" w:rsidRPr="008D570F" w:rsidRDefault="007F072B" w:rsidP="00CB1627">
      <w:pPr>
        <w:ind w:firstLine="708"/>
        <w:jc w:val="both"/>
        <w:rPr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В</w:t>
      </w:r>
      <w:r w:rsidR="00CB1627" w:rsidRPr="008D570F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 xml:space="preserve"> учреждениях спорта в течение года </w:t>
      </w: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 xml:space="preserve">профилактическими мероприятиями охвачено </w:t>
      </w:r>
      <w:r w:rsidR="00CB1627" w:rsidRPr="008D570F">
        <w:rPr>
          <w:bCs/>
          <w:sz w:val="28"/>
          <w:szCs w:val="28"/>
          <w:lang w:eastAsia="en-US"/>
        </w:rPr>
        <w:t xml:space="preserve"> более 3000 человек.</w:t>
      </w:r>
    </w:p>
    <w:p w14:paraId="216BC4DB" w14:textId="77777777" w:rsidR="00DB4FAC" w:rsidRPr="00CC6B39" w:rsidRDefault="00DB4FAC" w:rsidP="00DB4FAC">
      <w:pPr>
        <w:suppressAutoHyphens/>
        <w:ind w:firstLine="709"/>
        <w:jc w:val="both"/>
        <w:rPr>
          <w:b/>
          <w:sz w:val="28"/>
          <w:szCs w:val="28"/>
        </w:rPr>
      </w:pPr>
      <w:r w:rsidRPr="00CC6B39">
        <w:rPr>
          <w:b/>
          <w:sz w:val="28"/>
          <w:szCs w:val="28"/>
        </w:rPr>
        <w:t>3.5.</w:t>
      </w:r>
      <w:r>
        <w:rPr>
          <w:b/>
          <w:sz w:val="28"/>
          <w:szCs w:val="28"/>
        </w:rPr>
        <w:t>о</w:t>
      </w:r>
      <w:r w:rsidRPr="00CC6B39">
        <w:rPr>
          <w:b/>
          <w:sz w:val="28"/>
          <w:szCs w:val="28"/>
        </w:rPr>
        <w:t>беспечения системного  повышения квалификации педагогов по формированию у них навыков:</w:t>
      </w:r>
    </w:p>
    <w:p w14:paraId="3E6BCE2A" w14:textId="77777777" w:rsidR="00DB4FAC" w:rsidRPr="00CC6B39" w:rsidRDefault="00DB4FAC" w:rsidP="00DB4FAC">
      <w:pPr>
        <w:suppressAutoHyphens/>
        <w:ind w:firstLine="709"/>
        <w:jc w:val="both"/>
        <w:rPr>
          <w:b/>
          <w:sz w:val="28"/>
          <w:szCs w:val="28"/>
        </w:rPr>
      </w:pPr>
      <w:r w:rsidRPr="00CC6B39">
        <w:rPr>
          <w:b/>
          <w:sz w:val="28"/>
          <w:szCs w:val="28"/>
        </w:rPr>
        <w:t>-работы с детьми девиантного поведения, обучающимися с особенностями психофизического развития,</w:t>
      </w:r>
      <w:r>
        <w:rPr>
          <w:b/>
          <w:sz w:val="28"/>
          <w:szCs w:val="28"/>
        </w:rPr>
        <w:t xml:space="preserve"> из</w:t>
      </w:r>
      <w:r w:rsidRPr="00CC6B39">
        <w:rPr>
          <w:b/>
          <w:sz w:val="28"/>
          <w:szCs w:val="28"/>
        </w:rPr>
        <w:t xml:space="preserve"> социально неблагополучных семей,</w:t>
      </w:r>
      <w:r>
        <w:rPr>
          <w:b/>
          <w:sz w:val="28"/>
          <w:szCs w:val="28"/>
        </w:rPr>
        <w:t xml:space="preserve"> се</w:t>
      </w:r>
      <w:r w:rsidRPr="00CC6B39">
        <w:rPr>
          <w:b/>
          <w:sz w:val="28"/>
          <w:szCs w:val="28"/>
        </w:rPr>
        <w:t>мей</w:t>
      </w:r>
      <w:r>
        <w:rPr>
          <w:b/>
          <w:sz w:val="28"/>
          <w:szCs w:val="28"/>
        </w:rPr>
        <w:t xml:space="preserve"> </w:t>
      </w:r>
      <w:r w:rsidRPr="00CC6B39">
        <w:rPr>
          <w:b/>
          <w:sz w:val="28"/>
          <w:szCs w:val="28"/>
        </w:rPr>
        <w:t>погибших военнослужащих, сиротами, оставшимися без попечения родителей, детьми и подростками, подвергаемыми травле;</w:t>
      </w:r>
    </w:p>
    <w:p w14:paraId="48D0FB79" w14:textId="77777777" w:rsidR="00DB4FAC" w:rsidRPr="00CC6B39" w:rsidRDefault="00DB4FAC" w:rsidP="00DB4FAC">
      <w:pPr>
        <w:suppressAutoHyphens/>
        <w:ind w:firstLine="709"/>
        <w:jc w:val="both"/>
        <w:rPr>
          <w:b/>
          <w:sz w:val="28"/>
          <w:szCs w:val="28"/>
        </w:rPr>
      </w:pPr>
      <w:r w:rsidRPr="00CC6B39">
        <w:rPr>
          <w:b/>
          <w:sz w:val="28"/>
          <w:szCs w:val="28"/>
        </w:rPr>
        <w:t>-цифровой зрелости и медиакомпетентности педагога;</w:t>
      </w:r>
    </w:p>
    <w:p w14:paraId="144C1F1C" w14:textId="77777777" w:rsidR="00DB4FAC" w:rsidRPr="00CC6B39" w:rsidRDefault="00DB4FAC" w:rsidP="00DB4FAC">
      <w:pPr>
        <w:suppressAutoHyphens/>
        <w:ind w:firstLine="709"/>
        <w:jc w:val="both"/>
        <w:rPr>
          <w:b/>
          <w:sz w:val="28"/>
          <w:szCs w:val="28"/>
        </w:rPr>
      </w:pPr>
      <w:r w:rsidRPr="00CC6B39">
        <w:rPr>
          <w:b/>
          <w:sz w:val="28"/>
          <w:szCs w:val="28"/>
        </w:rPr>
        <w:t>-выявления и адекватно</w:t>
      </w:r>
      <w:r>
        <w:rPr>
          <w:b/>
          <w:sz w:val="28"/>
          <w:szCs w:val="28"/>
        </w:rPr>
        <w:t>г</w:t>
      </w:r>
      <w:r w:rsidRPr="00CC6B39">
        <w:rPr>
          <w:b/>
          <w:sz w:val="28"/>
          <w:szCs w:val="28"/>
        </w:rPr>
        <w:t>о реагирования на признаки детской тревожности, социального неблагополучия, суицидального настроения ребенка (подростка)</w:t>
      </w:r>
    </w:p>
    <w:p w14:paraId="475239F5" w14:textId="77777777" w:rsidR="00DB4FAC" w:rsidRDefault="00DB4FAC" w:rsidP="00DB4FA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квалификации педагогов образовательных организаций города Нефтеюганска проходит в постоянном режиме. За 2023 год курсы повышения квалификации организованы:</w:t>
      </w:r>
    </w:p>
    <w:p w14:paraId="38863C1A" w14:textId="77777777" w:rsidR="00DB4FAC" w:rsidRPr="000251BB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0251BB">
        <w:rPr>
          <w:sz w:val="28"/>
          <w:szCs w:val="28"/>
        </w:rPr>
        <w:t>-курсы повышения квалификации «Инклюзивное образование в основной и средней школе: методы и прие</w:t>
      </w:r>
      <w:r>
        <w:rPr>
          <w:sz w:val="28"/>
          <w:szCs w:val="28"/>
        </w:rPr>
        <w:t>мы работы учителя», 15.11.2022-14.01.2023</w:t>
      </w:r>
      <w:r w:rsidRPr="000251BB">
        <w:rPr>
          <w:sz w:val="28"/>
          <w:szCs w:val="28"/>
        </w:rPr>
        <w:t>, 72 часа, № У2023085150 от 15.03.2023 Негосударственное образовательное частное учреждение организации дополнительного профессионального образования «Актион-МЦЭФР» г.</w:t>
      </w:r>
      <w:r>
        <w:rPr>
          <w:sz w:val="28"/>
          <w:szCs w:val="28"/>
        </w:rPr>
        <w:t xml:space="preserve"> </w:t>
      </w:r>
      <w:r w:rsidRPr="000251BB">
        <w:rPr>
          <w:sz w:val="28"/>
          <w:szCs w:val="28"/>
        </w:rPr>
        <w:t>Москва, 2 педагога;</w:t>
      </w:r>
    </w:p>
    <w:p w14:paraId="10BC91F5" w14:textId="77777777" w:rsidR="00DB4FAC" w:rsidRPr="000251BB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0251BB">
        <w:rPr>
          <w:sz w:val="28"/>
          <w:szCs w:val="28"/>
        </w:rPr>
        <w:t>-курсы повышения квалификации «Психолого-педагогические аспекты полового в</w:t>
      </w:r>
      <w:r>
        <w:rPr>
          <w:sz w:val="28"/>
          <w:szCs w:val="28"/>
        </w:rPr>
        <w:t xml:space="preserve">оспитания несовершеннолетних», </w:t>
      </w:r>
      <w:r w:rsidRPr="000251BB">
        <w:rPr>
          <w:sz w:val="28"/>
          <w:szCs w:val="28"/>
        </w:rPr>
        <w:t>36 ч., 15.05-24.05.2023г. ИРО г. Ханты-Мансийск, 1 педагог;</w:t>
      </w:r>
    </w:p>
    <w:p w14:paraId="2D3815AF" w14:textId="77777777" w:rsidR="00DB4FAC" w:rsidRPr="000251BB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0251BB">
        <w:rPr>
          <w:sz w:val="28"/>
          <w:szCs w:val="28"/>
        </w:rPr>
        <w:t>-курсы повышения квалификации «Новый ФГОС ООО: рабочая программа, функциональная грамотность и взаимодействие с ро</w:t>
      </w:r>
      <w:r>
        <w:rPr>
          <w:sz w:val="28"/>
          <w:szCs w:val="28"/>
        </w:rPr>
        <w:t>дителями», 72 часа, 01.05.2023-30.06.2023</w:t>
      </w:r>
      <w:r w:rsidRPr="000251BB">
        <w:rPr>
          <w:sz w:val="28"/>
          <w:szCs w:val="28"/>
        </w:rPr>
        <w:t>, Негосударственное образовательное частное учреждение организации дополнительного профессионального образования «Актион-МЦЭФР» г. Москва, 2 педагога;</w:t>
      </w:r>
    </w:p>
    <w:p w14:paraId="5BA49E75" w14:textId="77777777" w:rsidR="00DB4FAC" w:rsidRPr="000251BB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0251BB">
        <w:rPr>
          <w:sz w:val="28"/>
          <w:szCs w:val="28"/>
        </w:rPr>
        <w:t>-курсы повышения квалификации по курсу «Развитие мотивации к творчеству и познанию одаренных детей», 15.06.202</w:t>
      </w:r>
      <w:r>
        <w:rPr>
          <w:sz w:val="28"/>
          <w:szCs w:val="28"/>
        </w:rPr>
        <w:t>3</w:t>
      </w:r>
      <w:r w:rsidRPr="000251BB">
        <w:rPr>
          <w:sz w:val="28"/>
          <w:szCs w:val="28"/>
        </w:rPr>
        <w:t>-27.06.202</w:t>
      </w:r>
      <w:r>
        <w:rPr>
          <w:sz w:val="28"/>
          <w:szCs w:val="28"/>
        </w:rPr>
        <w:t>3</w:t>
      </w:r>
      <w:r w:rsidRPr="000251BB">
        <w:rPr>
          <w:sz w:val="28"/>
          <w:szCs w:val="28"/>
        </w:rPr>
        <w:t>, 36 часов, Автономная некоммерческая организация дополнительного профессионального образования «Открытое образование» г. Москва, 3 педагога;</w:t>
      </w:r>
    </w:p>
    <w:p w14:paraId="555FDE12" w14:textId="77777777" w:rsidR="00DB4FAC" w:rsidRPr="000251BB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0251BB">
        <w:rPr>
          <w:sz w:val="28"/>
          <w:szCs w:val="28"/>
        </w:rPr>
        <w:t>-курсы повышения квалификации по программе «Организация работы по профилактике суицидального поведения подростков», 108 часов, ООО «Центр повышения квалификации и переподготовки «Луч знаний» г. Красноярск, 15 педагогов;</w:t>
      </w:r>
    </w:p>
    <w:p w14:paraId="59D74423" w14:textId="77777777" w:rsidR="00DB4FAC" w:rsidRPr="000251BB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0251BB">
        <w:rPr>
          <w:sz w:val="28"/>
          <w:szCs w:val="28"/>
        </w:rPr>
        <w:t>-курсы повышения квалификации по курсу «Психолого-педагогические аспекты полового воспитания несовершеннолетних», 36 ч. 15.05</w:t>
      </w:r>
      <w:r>
        <w:rPr>
          <w:sz w:val="28"/>
          <w:szCs w:val="28"/>
        </w:rPr>
        <w:t>.2023</w:t>
      </w:r>
      <w:r w:rsidR="00C415D9">
        <w:rPr>
          <w:sz w:val="28"/>
          <w:szCs w:val="28"/>
        </w:rPr>
        <w:t>-24.05.2023</w:t>
      </w:r>
      <w:r w:rsidRPr="000251BB">
        <w:rPr>
          <w:sz w:val="28"/>
          <w:szCs w:val="28"/>
        </w:rPr>
        <w:t>,  ИРО г. Ханты-Мансийск, 1 педагог;</w:t>
      </w:r>
    </w:p>
    <w:p w14:paraId="1B6B937F" w14:textId="77777777" w:rsidR="0003188D" w:rsidRPr="00B60C7C" w:rsidRDefault="00C415D9" w:rsidP="0003188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-курсы повышения квалификации </w:t>
      </w:r>
      <w:r w:rsidR="00DB4FAC" w:rsidRPr="000251BB">
        <w:rPr>
          <w:sz w:val="28"/>
          <w:szCs w:val="28"/>
        </w:rPr>
        <w:t>по теме</w:t>
      </w:r>
      <w:r>
        <w:rPr>
          <w:sz w:val="28"/>
          <w:szCs w:val="28"/>
        </w:rPr>
        <w:t>:</w:t>
      </w:r>
      <w:r w:rsidR="00DB4FAC" w:rsidRPr="000251BB">
        <w:rPr>
          <w:sz w:val="28"/>
          <w:szCs w:val="28"/>
        </w:rPr>
        <w:t xml:space="preserve"> «Организация и содержание деятельности </w:t>
      </w:r>
      <w:r w:rsidR="00DB4FAC" w:rsidRPr="00B60C7C">
        <w:rPr>
          <w:sz w:val="28"/>
          <w:szCs w:val="28"/>
        </w:rPr>
        <w:t xml:space="preserve">образовательной организации по урегулированию конфликтов в рамках школьной службы примирения (медиации)», </w:t>
      </w:r>
      <w:r w:rsidRPr="00B60C7C">
        <w:rPr>
          <w:sz w:val="28"/>
          <w:szCs w:val="28"/>
        </w:rPr>
        <w:t xml:space="preserve">10.04.2023-29.04.2023, </w:t>
      </w:r>
      <w:r w:rsidR="00DB4FAC" w:rsidRPr="00B60C7C">
        <w:rPr>
          <w:sz w:val="28"/>
          <w:szCs w:val="28"/>
        </w:rPr>
        <w:t>72 ч., АУ «Институт развития образования», 2 педагога-психолога;</w:t>
      </w:r>
    </w:p>
    <w:p w14:paraId="45D0D957" w14:textId="1E897C20" w:rsidR="00DB4FAC" w:rsidRPr="00B60C7C" w:rsidRDefault="00DB4FAC" w:rsidP="0003188D">
      <w:pPr>
        <w:suppressAutoHyphens/>
        <w:ind w:firstLine="709"/>
        <w:jc w:val="both"/>
        <w:rPr>
          <w:sz w:val="28"/>
          <w:szCs w:val="28"/>
        </w:rPr>
      </w:pPr>
      <w:r w:rsidRPr="00B60C7C">
        <w:rPr>
          <w:sz w:val="28"/>
          <w:szCs w:val="28"/>
        </w:rPr>
        <w:lastRenderedPageBreak/>
        <w:t>-к</w:t>
      </w:r>
      <w:r w:rsidR="00C415D9" w:rsidRPr="00B60C7C">
        <w:rPr>
          <w:sz w:val="28"/>
          <w:szCs w:val="28"/>
        </w:rPr>
        <w:t xml:space="preserve">урсы повышения квалификации по </w:t>
      </w:r>
      <w:r w:rsidRPr="00B60C7C">
        <w:rPr>
          <w:sz w:val="28"/>
          <w:szCs w:val="28"/>
        </w:rPr>
        <w:t>теме</w:t>
      </w:r>
      <w:r w:rsidR="00C415D9" w:rsidRPr="00B60C7C">
        <w:rPr>
          <w:sz w:val="28"/>
          <w:szCs w:val="28"/>
        </w:rPr>
        <w:t>:</w:t>
      </w:r>
      <w:r w:rsidRPr="00B60C7C">
        <w:rPr>
          <w:sz w:val="28"/>
          <w:szCs w:val="28"/>
        </w:rPr>
        <w:t xml:space="preserve"> «Организация и сопровождение деятельности образовательной организации по урегулированию конфликтов в рамках школьной службы примирения (медиации)</w:t>
      </w:r>
      <w:r w:rsidR="00C415D9" w:rsidRPr="00B60C7C">
        <w:rPr>
          <w:sz w:val="28"/>
          <w:szCs w:val="28"/>
        </w:rPr>
        <w:t>»</w:t>
      </w:r>
      <w:r w:rsidRPr="00B60C7C">
        <w:rPr>
          <w:sz w:val="28"/>
          <w:szCs w:val="28"/>
        </w:rPr>
        <w:t>, 72 ч. удостоверение установленного образца, 10 мая 2023г. г. Красноярск, ООО «Центр повышения квалификации и переподготовки «Луч знаний», 32 педагога-психолога/социального педагога.</w:t>
      </w:r>
    </w:p>
    <w:p w14:paraId="782EC5A1" w14:textId="77777777" w:rsidR="00DB4FAC" w:rsidRPr="00B60C7C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B60C7C">
        <w:rPr>
          <w:sz w:val="28"/>
          <w:szCs w:val="28"/>
        </w:rPr>
        <w:t>В октябре-ноябре 2023 года директора образовательных организаций, учителя, педагоги, воспитател</w:t>
      </w:r>
      <w:r w:rsidR="00C415D9" w:rsidRPr="00B60C7C">
        <w:rPr>
          <w:sz w:val="28"/>
          <w:szCs w:val="28"/>
        </w:rPr>
        <w:t>и</w:t>
      </w:r>
      <w:r w:rsidRPr="00B60C7C">
        <w:rPr>
          <w:sz w:val="28"/>
          <w:szCs w:val="28"/>
        </w:rPr>
        <w:t xml:space="preserve"> и заведующи</w:t>
      </w:r>
      <w:r w:rsidR="00C415D9" w:rsidRPr="00B60C7C">
        <w:rPr>
          <w:sz w:val="28"/>
          <w:szCs w:val="28"/>
        </w:rPr>
        <w:t>е</w:t>
      </w:r>
      <w:r w:rsidRPr="00B60C7C">
        <w:rPr>
          <w:sz w:val="28"/>
          <w:szCs w:val="28"/>
        </w:rPr>
        <w:t xml:space="preserve"> детских садов проходят курсы повышени</w:t>
      </w:r>
      <w:r w:rsidR="00C415D9" w:rsidRPr="00B60C7C">
        <w:rPr>
          <w:sz w:val="28"/>
          <w:szCs w:val="28"/>
        </w:rPr>
        <w:t>я</w:t>
      </w:r>
      <w:r w:rsidRPr="00B60C7C">
        <w:rPr>
          <w:sz w:val="28"/>
          <w:szCs w:val="28"/>
        </w:rPr>
        <w:t xml:space="preserve"> квалификации по программам</w:t>
      </w:r>
      <w:r w:rsidR="00C415D9" w:rsidRPr="00B60C7C">
        <w:rPr>
          <w:sz w:val="28"/>
          <w:szCs w:val="28"/>
        </w:rPr>
        <w:t>:</w:t>
      </w:r>
      <w:r w:rsidRPr="00B60C7C">
        <w:rPr>
          <w:sz w:val="28"/>
          <w:szCs w:val="28"/>
        </w:rPr>
        <w:t xml:space="preserve"> «Компетенции учителя и наставника при реализации Стратегии комплексной безопасности детей в Российской Федерации на период до 2030 года» (216 часов), «</w:t>
      </w:r>
      <w:r w:rsidR="00C415D9" w:rsidRPr="00B60C7C">
        <w:rPr>
          <w:sz w:val="28"/>
          <w:szCs w:val="28"/>
        </w:rPr>
        <w:t>Развитие компетенций педагогов в</w:t>
      </w:r>
      <w:r w:rsidRPr="00B60C7C">
        <w:rPr>
          <w:sz w:val="28"/>
          <w:szCs w:val="28"/>
        </w:rPr>
        <w:t xml:space="preserve"> 2023/2024 учебно</w:t>
      </w:r>
      <w:r w:rsidR="00C415D9" w:rsidRPr="00B60C7C">
        <w:rPr>
          <w:sz w:val="28"/>
          <w:szCs w:val="28"/>
        </w:rPr>
        <w:t>м  году</w:t>
      </w:r>
      <w:r w:rsidRPr="00B60C7C">
        <w:rPr>
          <w:sz w:val="28"/>
          <w:szCs w:val="28"/>
        </w:rPr>
        <w:t xml:space="preserve"> в контексте реализации Стратегии комплексной безопасности детей в Российской Федерации на период до 2030 года» (216 часов), через цифровые сервисы интернет - ресурс</w:t>
      </w:r>
      <w:r w:rsidR="00C415D9" w:rsidRPr="00B60C7C">
        <w:rPr>
          <w:sz w:val="28"/>
          <w:szCs w:val="28"/>
        </w:rPr>
        <w:t>а</w:t>
      </w:r>
      <w:r w:rsidRPr="00B60C7C">
        <w:rPr>
          <w:sz w:val="28"/>
          <w:szCs w:val="28"/>
        </w:rPr>
        <w:t xml:space="preserve"> «Север Просвещения РФ», охват составляет 182 человека.</w:t>
      </w:r>
    </w:p>
    <w:p w14:paraId="3560A853" w14:textId="77777777" w:rsidR="00DB4FAC" w:rsidRDefault="00C415D9" w:rsidP="00DB4FA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3.6.о</w:t>
      </w:r>
      <w:r w:rsidR="00DB4FAC">
        <w:rPr>
          <w:b/>
          <w:sz w:val="28"/>
          <w:szCs w:val="28"/>
        </w:rPr>
        <w:t>существления на регулярной основе мониторинга сети Интернет с целью выявления групп деструктивной направленности среди несовершеннолетних, оценки психологической обстановки в образовательной организации, выявления не только отдельных случаев травли, но и общей неблагоприятной психологической обстановки в коллективе, определения п</w:t>
      </w:r>
      <w:r>
        <w:rPr>
          <w:b/>
          <w:sz w:val="28"/>
          <w:szCs w:val="28"/>
        </w:rPr>
        <w:t>утей решения выявленных проблем</w:t>
      </w:r>
    </w:p>
    <w:p w14:paraId="58265549" w14:textId="77777777" w:rsidR="00DB4FAC" w:rsidRDefault="00DB4FAC" w:rsidP="00DB4FA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сети Интернет с целью выявления групп деструктивной направленности среди несовершеннолетних осуществляется в постоянном режиме «КиберДружиной».</w:t>
      </w:r>
    </w:p>
    <w:p w14:paraId="51A2C941" w14:textId="77777777" w:rsidR="00DB4FAC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0251BB">
        <w:rPr>
          <w:sz w:val="28"/>
          <w:szCs w:val="28"/>
        </w:rPr>
        <w:t xml:space="preserve">Кибердружина </w:t>
      </w:r>
      <w:r>
        <w:rPr>
          <w:sz w:val="28"/>
          <w:szCs w:val="28"/>
        </w:rPr>
        <w:t>в муниципальном образовании город Нефтеюганск</w:t>
      </w:r>
      <w:r w:rsidRPr="000251BB">
        <w:rPr>
          <w:sz w:val="28"/>
          <w:szCs w:val="28"/>
        </w:rPr>
        <w:t xml:space="preserve"> действует с 2018 года и включает 15 постоянно действующих ячеек подведомственных организаций (общеобразовательные организации, </w:t>
      </w:r>
      <w:r>
        <w:rPr>
          <w:sz w:val="28"/>
          <w:szCs w:val="28"/>
        </w:rPr>
        <w:t>МАУ «</w:t>
      </w:r>
      <w:r w:rsidRPr="000251BB">
        <w:rPr>
          <w:sz w:val="28"/>
          <w:szCs w:val="28"/>
        </w:rPr>
        <w:t>Центр молодежных инициатив</w:t>
      </w:r>
      <w:r>
        <w:rPr>
          <w:sz w:val="28"/>
          <w:szCs w:val="28"/>
        </w:rPr>
        <w:t>»</w:t>
      </w:r>
      <w:r w:rsidRPr="000251BB">
        <w:rPr>
          <w:sz w:val="28"/>
          <w:szCs w:val="28"/>
        </w:rPr>
        <w:t xml:space="preserve">). </w:t>
      </w:r>
    </w:p>
    <w:p w14:paraId="6D0FA67E" w14:textId="77777777" w:rsidR="00C415D9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055494">
        <w:rPr>
          <w:sz w:val="28"/>
          <w:szCs w:val="28"/>
        </w:rPr>
        <w:t>За истекший период 2023 года через поисковую систему АИС «Поиск» кибердружинниками проверено 1682 ссылок на интернет-ресурсы, из них: по тематике:  н</w:t>
      </w:r>
      <w:r w:rsidR="00C415D9">
        <w:rPr>
          <w:sz w:val="28"/>
          <w:szCs w:val="28"/>
        </w:rPr>
        <w:t xml:space="preserve">аркоторговля - 77, экстремизм - </w:t>
      </w:r>
      <w:r w:rsidRPr="00055494">
        <w:rPr>
          <w:sz w:val="28"/>
          <w:szCs w:val="28"/>
        </w:rPr>
        <w:t>6,</w:t>
      </w:r>
      <w:r>
        <w:rPr>
          <w:sz w:val="28"/>
          <w:szCs w:val="28"/>
        </w:rPr>
        <w:t xml:space="preserve"> терроризм  - 389, проституция </w:t>
      </w:r>
      <w:r w:rsidR="00C415D9">
        <w:rPr>
          <w:sz w:val="28"/>
          <w:szCs w:val="28"/>
        </w:rPr>
        <w:t xml:space="preserve">- 137, самоубийство - </w:t>
      </w:r>
      <w:r w:rsidRPr="00055494">
        <w:rPr>
          <w:sz w:val="28"/>
          <w:szCs w:val="28"/>
        </w:rPr>
        <w:t>427, игорная деятельн</w:t>
      </w:r>
      <w:r w:rsidR="00C415D9">
        <w:rPr>
          <w:sz w:val="28"/>
          <w:szCs w:val="28"/>
        </w:rPr>
        <w:t xml:space="preserve">ость - 2, Covid-19 - </w:t>
      </w:r>
      <w:r>
        <w:rPr>
          <w:sz w:val="28"/>
          <w:szCs w:val="28"/>
        </w:rPr>
        <w:t xml:space="preserve">150, АУЕ - </w:t>
      </w:r>
      <w:r w:rsidRPr="00055494">
        <w:rPr>
          <w:sz w:val="28"/>
          <w:szCs w:val="28"/>
        </w:rPr>
        <w:t xml:space="preserve">187, Молодежное ультраправое движение – 307. </w:t>
      </w:r>
    </w:p>
    <w:p w14:paraId="0C730E7C" w14:textId="77777777" w:rsidR="00DB4FAC" w:rsidRPr="00055494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055494">
        <w:rPr>
          <w:sz w:val="28"/>
          <w:szCs w:val="28"/>
        </w:rPr>
        <w:t>Из проверенных ссылок, кибердружинниками как «подозрительные» отмечено 876 ссыл</w:t>
      </w:r>
      <w:r w:rsidR="00C415D9">
        <w:rPr>
          <w:sz w:val="28"/>
          <w:szCs w:val="28"/>
        </w:rPr>
        <w:t xml:space="preserve">ок по тематике: наркоторговля - </w:t>
      </w:r>
      <w:r w:rsidRPr="00055494">
        <w:rPr>
          <w:sz w:val="28"/>
          <w:szCs w:val="28"/>
        </w:rPr>
        <w:t>58, терроризм - 171, проституция - 84, самоубийство - 223, игорная деятельность - 1, Covid-19 - 98, АУЕ - 85, Молодежное ультраправое движение – 156. Работа по их блокировке ведется.</w:t>
      </w:r>
    </w:p>
    <w:p w14:paraId="34FF754D" w14:textId="77777777" w:rsidR="00DB4FAC" w:rsidRPr="00055494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055494">
        <w:rPr>
          <w:sz w:val="28"/>
          <w:szCs w:val="28"/>
        </w:rPr>
        <w:t>По категориям «коррупция», «детская порнография», «алкогольная продукция» АИС «Поиск» ссылки для анализа в текущем году кибердружинникам не предлагает, поэтому по данным категориям результаты работы в рамках АИС «Поиск» отсутствуют.</w:t>
      </w:r>
    </w:p>
    <w:p w14:paraId="4743E509" w14:textId="19C898E3" w:rsidR="00DB4FAC" w:rsidRPr="00055494" w:rsidRDefault="00C415D9" w:rsidP="00DB4FA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Помимо работы в АИС «Поиск»</w:t>
      </w:r>
      <w:r w:rsidR="00DB4FAC" w:rsidRPr="00055494">
        <w:rPr>
          <w:sz w:val="28"/>
          <w:szCs w:val="28"/>
        </w:rPr>
        <w:t xml:space="preserve"> кибердружинниками ведется свободный поиск через браузеры (по ключевым словам), в том числе поиск экстремистских материалов из списка </w:t>
      </w:r>
      <w:r w:rsidR="00B60C7C">
        <w:rPr>
          <w:sz w:val="28"/>
          <w:szCs w:val="28"/>
        </w:rPr>
        <w:t>Министерства юстиции РФ</w:t>
      </w:r>
      <w:r w:rsidR="00DB4FAC" w:rsidRPr="00055494">
        <w:rPr>
          <w:sz w:val="28"/>
          <w:szCs w:val="28"/>
        </w:rPr>
        <w:t xml:space="preserve"> (списки запрещенных </w:t>
      </w:r>
      <w:r w:rsidR="00DB4FAC" w:rsidRPr="00055494">
        <w:rPr>
          <w:sz w:val="28"/>
          <w:szCs w:val="28"/>
        </w:rPr>
        <w:lastRenderedPageBreak/>
        <w:t>материалов на сайте Министерства юстиции Российской Федерации, раздел Экстремистские материалы https://minjust.gov.ru/ru/extremist-materials/). Ссылки выявленных интернет-ресурсов направляются на блокировку в УМВД России по ХМАО-Югре, Роскомнадзор.</w:t>
      </w:r>
    </w:p>
    <w:p w14:paraId="12B670D9" w14:textId="77777777" w:rsidR="00DB4FAC" w:rsidRPr="00055494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055494">
        <w:rPr>
          <w:sz w:val="28"/>
          <w:szCs w:val="28"/>
        </w:rPr>
        <w:t xml:space="preserve">Итого за отчетный период 2023 года выявлены и переданы в правоохранительные органы интернет-адреса </w:t>
      </w:r>
      <w:r>
        <w:rPr>
          <w:sz w:val="28"/>
          <w:szCs w:val="28"/>
        </w:rPr>
        <w:t>231</w:t>
      </w:r>
      <w:r w:rsidRPr="00055494">
        <w:rPr>
          <w:sz w:val="28"/>
          <w:szCs w:val="28"/>
        </w:rPr>
        <w:t xml:space="preserve"> сайт</w:t>
      </w:r>
      <w:r w:rsidR="00C415D9">
        <w:rPr>
          <w:sz w:val="28"/>
          <w:szCs w:val="28"/>
        </w:rPr>
        <w:t>а</w:t>
      </w:r>
      <w:r w:rsidRPr="00055494">
        <w:rPr>
          <w:sz w:val="28"/>
          <w:szCs w:val="28"/>
        </w:rPr>
        <w:t xml:space="preserve">, из них в настоящее время заблокирован доступ к </w:t>
      </w:r>
      <w:r>
        <w:rPr>
          <w:sz w:val="28"/>
          <w:szCs w:val="28"/>
        </w:rPr>
        <w:t>197</w:t>
      </w:r>
      <w:r w:rsidRPr="00055494">
        <w:rPr>
          <w:sz w:val="28"/>
          <w:szCs w:val="28"/>
        </w:rPr>
        <w:t xml:space="preserve"> сайтам (</w:t>
      </w:r>
      <w:r>
        <w:rPr>
          <w:sz w:val="28"/>
          <w:szCs w:val="28"/>
        </w:rPr>
        <w:t>85</w:t>
      </w:r>
      <w:r w:rsidRPr="00055494">
        <w:rPr>
          <w:sz w:val="28"/>
          <w:szCs w:val="28"/>
        </w:rPr>
        <w:t>% от общего количества).</w:t>
      </w:r>
    </w:p>
    <w:p w14:paraId="7C1401DB" w14:textId="77777777" w:rsidR="00C415D9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055494">
        <w:rPr>
          <w:sz w:val="28"/>
          <w:szCs w:val="28"/>
        </w:rPr>
        <w:t>Помимо поиска противоправного контента, кибердружинн</w:t>
      </w:r>
      <w:r w:rsidR="00C415D9">
        <w:rPr>
          <w:sz w:val="28"/>
          <w:szCs w:val="28"/>
        </w:rPr>
        <w:t xml:space="preserve">иками ведется мониторинг личных </w:t>
      </w:r>
      <w:r w:rsidRPr="00055494">
        <w:rPr>
          <w:sz w:val="28"/>
          <w:szCs w:val="28"/>
        </w:rPr>
        <w:t xml:space="preserve">страниц обучающихся (подростков, молодежи) в социальной сети «ВКонтакте». </w:t>
      </w:r>
    </w:p>
    <w:p w14:paraId="26982446" w14:textId="77777777" w:rsidR="00DB4FAC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055494">
        <w:rPr>
          <w:sz w:val="28"/>
          <w:szCs w:val="28"/>
        </w:rPr>
        <w:t>За  отчетный период  не выявлено обучающихся с наличием социально-опасного контента в личных страницах социальных сетей.</w:t>
      </w:r>
    </w:p>
    <w:p w14:paraId="35B452B1" w14:textId="77777777" w:rsidR="00DB4FAC" w:rsidRPr="000E405A" w:rsidRDefault="00C415D9" w:rsidP="00DB4F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3.7.п</w:t>
      </w:r>
      <w:r w:rsidR="00DB4FAC" w:rsidRPr="000E405A">
        <w:rPr>
          <w:b/>
          <w:sz w:val="28"/>
          <w:szCs w:val="28"/>
        </w:rPr>
        <w:t>роведения в общеобразовательных организациях  учреждениях внеурочных мероприятий, предусматривающих исполнение задач по формированию у детей устойчивых представлений в области Интернет-безопасности по направлениям (мошенничество, фишинг в Интернете; правила общения с незнакомыми в сети Интернет, включая обмен интимными фотографиями; травля (кибербуллинг) в Интернете; анонимность в сети; фейки в Интернете; вербовка в опасные сообщества; цифровая зависимость; базовые советы по кибербезопасности, охране персональных данных, киберугрозы; опасные публикации в Интернете; опасные сообщества в сети; стримы (прямые трансляции); онлайн игры; видеохостинги; поисковые системы</w:t>
      </w:r>
    </w:p>
    <w:p w14:paraId="61D53228" w14:textId="77777777" w:rsidR="00DB4FAC" w:rsidRDefault="00DB4FAC" w:rsidP="00DB4FA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всех</w:t>
      </w:r>
      <w:r w:rsidRPr="0076013C">
        <w:rPr>
          <w:sz w:val="28"/>
          <w:szCs w:val="28"/>
        </w:rPr>
        <w:t xml:space="preserve"> общеобразовательных организациях,</w:t>
      </w:r>
      <w:r>
        <w:rPr>
          <w:sz w:val="28"/>
          <w:szCs w:val="28"/>
        </w:rPr>
        <w:t xml:space="preserve"> подведомственных Департаменту</w:t>
      </w:r>
      <w:r w:rsidRPr="007601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проводится информирование учащихся </w:t>
      </w:r>
      <w:r w:rsidRPr="0076013C">
        <w:rPr>
          <w:sz w:val="28"/>
          <w:szCs w:val="28"/>
        </w:rPr>
        <w:t>в области Интернет</w:t>
      </w:r>
      <w:r>
        <w:rPr>
          <w:sz w:val="28"/>
          <w:szCs w:val="28"/>
        </w:rPr>
        <w:t xml:space="preserve"> </w:t>
      </w:r>
      <w:r w:rsidRPr="0076013C">
        <w:rPr>
          <w:sz w:val="28"/>
          <w:szCs w:val="28"/>
        </w:rPr>
        <w:t>- безопасности по направлениям (мошенничество, фишинг в Интернете; правила общения с незнакомыми в сети Интернет, включая обмен интимными фотографиями; травля (кибербуллинг) в Интернете; анонимность в сети; фейки в Интернете; вербовка и отбор в опасные сообщества; цифровая зависимость; базовые советы по кибербезопасности, охране персональных данных; киберугрозы; опасные публикации в Интернете; опасные сообщества в сети; стримы (прямые трансляции); онлайн игры; видеохостинги; поисковые системы)</w:t>
      </w:r>
      <w:r>
        <w:rPr>
          <w:sz w:val="28"/>
          <w:szCs w:val="28"/>
        </w:rPr>
        <w:t xml:space="preserve">, такие как: </w:t>
      </w:r>
    </w:p>
    <w:p w14:paraId="4AF20AE9" w14:textId="77777777" w:rsidR="00DB4FAC" w:rsidRPr="00084F3A" w:rsidRDefault="00DB4FAC" w:rsidP="00DB4FAC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084F3A">
        <w:rPr>
          <w:color w:val="000000"/>
          <w:sz w:val="28"/>
          <w:szCs w:val="28"/>
        </w:rPr>
        <w:t>-классные часы, направленные на: недопущение участия несовершеннолетних в незаконных публичных мероприятиях, формирование негативного отношения несовершеннолетних к противоправному поведению; доведение требований российского законодательства в области противодействия экстремистской и террористической деятельности, исключая упоминание случаев совершения «скулшутинга» (массовых убийств в образовательных организациях), террористических актов с целью недопущения нежелательного внимания к данной тематике; «Безопасный Интернет», «Защити себя во Всемирной пау</w:t>
      </w:r>
      <w:r>
        <w:rPr>
          <w:color w:val="000000"/>
          <w:sz w:val="28"/>
          <w:szCs w:val="28"/>
        </w:rPr>
        <w:t>тине» и др.;</w:t>
      </w:r>
    </w:p>
    <w:p w14:paraId="42997971" w14:textId="77777777" w:rsidR="00DB4FAC" w:rsidRPr="00084F3A" w:rsidRDefault="00DB4FAC" w:rsidP="00DB4FAC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084F3A">
        <w:rPr>
          <w:color w:val="000000"/>
          <w:sz w:val="28"/>
          <w:szCs w:val="28"/>
        </w:rPr>
        <w:t>-родительские собрания с рассмотрением вопросов о молодежных течениях проти</w:t>
      </w:r>
      <w:r w:rsidR="00C415D9">
        <w:rPr>
          <w:color w:val="000000"/>
          <w:sz w:val="28"/>
          <w:szCs w:val="28"/>
        </w:rPr>
        <w:t>воправной направленности, а так</w:t>
      </w:r>
      <w:r w:rsidRPr="00084F3A">
        <w:rPr>
          <w:color w:val="000000"/>
          <w:sz w:val="28"/>
          <w:szCs w:val="28"/>
        </w:rPr>
        <w:t xml:space="preserve">же необходимости незамедлительного обращения в правоохранительные органы при установлении </w:t>
      </w:r>
      <w:r w:rsidRPr="00084F3A">
        <w:rPr>
          <w:color w:val="000000"/>
          <w:sz w:val="28"/>
          <w:szCs w:val="28"/>
        </w:rPr>
        <w:lastRenderedPageBreak/>
        <w:t>фактов негативного влияния посторонних лиц, побуждающих к насильственным проявлениям в отношении окружающих, о потенциальных рисках при использовании Интернета, путях защиты от сетевых угроз;</w:t>
      </w:r>
    </w:p>
    <w:p w14:paraId="14D4B401" w14:textId="77777777" w:rsidR="00DB4FAC" w:rsidRPr="00084F3A" w:rsidRDefault="00DB4FAC" w:rsidP="00DB4FAC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084F3A">
        <w:rPr>
          <w:color w:val="000000"/>
          <w:sz w:val="28"/>
          <w:szCs w:val="28"/>
        </w:rPr>
        <w:t>-совещания педагогических работников на тему: «Безопасность обучающихся. Направления «Скулшутинг»</w:t>
      </w:r>
      <w:r>
        <w:rPr>
          <w:color w:val="000000"/>
          <w:sz w:val="28"/>
          <w:szCs w:val="28"/>
        </w:rPr>
        <w:t xml:space="preserve"> </w:t>
      </w:r>
      <w:r w:rsidRPr="00084F3A">
        <w:rPr>
          <w:color w:val="000000"/>
          <w:sz w:val="28"/>
          <w:szCs w:val="28"/>
        </w:rPr>
        <w:t>и «Колумбайн»».</w:t>
      </w:r>
    </w:p>
    <w:p w14:paraId="3F0A3692" w14:textId="77777777" w:rsidR="00DB4FAC" w:rsidRPr="00150174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150174">
        <w:rPr>
          <w:sz w:val="28"/>
          <w:szCs w:val="28"/>
        </w:rPr>
        <w:t>На сайтах образовательных организаций, в социальных сетях размещены:</w:t>
      </w:r>
    </w:p>
    <w:p w14:paraId="05DC5F53" w14:textId="77777777" w:rsidR="00DB4FAC" w:rsidRPr="00150174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150174">
        <w:rPr>
          <w:sz w:val="28"/>
          <w:szCs w:val="28"/>
        </w:rPr>
        <w:t>-советы для родителей по организации безопасного Интернета в домашних условиях (по возрастным группам), размещена ссылка на программный бесплатный продукт Интернет-Цензор для родительского контроля на домашних компьютерах;</w:t>
      </w:r>
    </w:p>
    <w:p w14:paraId="7241B649" w14:textId="77777777" w:rsidR="00DB4FAC" w:rsidRPr="00150174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150174">
        <w:rPr>
          <w:sz w:val="28"/>
          <w:szCs w:val="28"/>
        </w:rPr>
        <w:t>-буклет для родителей «Интернет – безопасность несовершеннолетних», содержащий сведения о необходимости осуществления регулярного контроля со стороны родителей за времяпровождением несовершеннолетних и пам</w:t>
      </w:r>
      <w:r w:rsidR="00C415D9">
        <w:rPr>
          <w:sz w:val="28"/>
          <w:szCs w:val="28"/>
        </w:rPr>
        <w:t>ятка для родителей «Чем опасен И</w:t>
      </w:r>
      <w:r w:rsidRPr="00150174">
        <w:rPr>
          <w:sz w:val="28"/>
          <w:szCs w:val="28"/>
        </w:rPr>
        <w:t>нтернет для детей?», которая содержит информацию о правилах безопасности при работе в Интернете для несовершеннолетних;</w:t>
      </w:r>
    </w:p>
    <w:p w14:paraId="5DFB0521" w14:textId="77777777" w:rsidR="00DB4FAC" w:rsidRPr="00150174" w:rsidRDefault="00DB4FAC" w:rsidP="00DB4FAC">
      <w:pPr>
        <w:suppressAutoHyphens/>
        <w:ind w:firstLine="709"/>
        <w:jc w:val="both"/>
        <w:rPr>
          <w:sz w:val="28"/>
          <w:szCs w:val="28"/>
        </w:rPr>
      </w:pPr>
      <w:r w:rsidRPr="00150174">
        <w:rPr>
          <w:sz w:val="28"/>
          <w:szCs w:val="28"/>
        </w:rPr>
        <w:t>-буклет для детей и родителей «Защищай и оберегай», содерж</w:t>
      </w:r>
      <w:r w:rsidR="00C415D9">
        <w:rPr>
          <w:sz w:val="28"/>
          <w:szCs w:val="28"/>
        </w:rPr>
        <w:t xml:space="preserve">ащий </w:t>
      </w:r>
      <w:r w:rsidRPr="00150174">
        <w:rPr>
          <w:sz w:val="28"/>
          <w:szCs w:val="28"/>
        </w:rPr>
        <w:t>информационный блок с правилами безопасного посещения Интернета детьми и способах родительского контроля</w:t>
      </w:r>
      <w:r>
        <w:rPr>
          <w:sz w:val="28"/>
          <w:szCs w:val="28"/>
        </w:rPr>
        <w:t>.</w:t>
      </w:r>
    </w:p>
    <w:p w14:paraId="0200B183" w14:textId="77777777" w:rsidR="00DB4FAC" w:rsidRPr="000C269A" w:rsidRDefault="00DB4FAC" w:rsidP="00DB4FAC">
      <w:pPr>
        <w:suppressAutoHyphens/>
        <w:ind w:firstLine="708"/>
        <w:jc w:val="both"/>
        <w:rPr>
          <w:sz w:val="28"/>
          <w:szCs w:val="28"/>
        </w:rPr>
      </w:pPr>
      <w:r w:rsidRPr="000C269A">
        <w:rPr>
          <w:sz w:val="28"/>
          <w:szCs w:val="28"/>
        </w:rPr>
        <w:t>Ежемесячно образовательными организациями проводятся самопроверки всех персональных компьютеров, имеющих доступ в сеть Интернет, на предмет эффективности мер по исключению доступа обучающихся к сайтам экстремисткой направленности и иным ресурсам сети Интернет, несовместимым с образовательным процессом. Ежедневно обновляются белые, черные списки сайтов в системе контент – фильтрации.</w:t>
      </w:r>
    </w:p>
    <w:p w14:paraId="6FA69EFE" w14:textId="77777777" w:rsidR="00DB4FAC" w:rsidRPr="000C269A" w:rsidRDefault="00DB4FAC" w:rsidP="00DB4FAC">
      <w:pPr>
        <w:suppressAutoHyphens/>
        <w:ind w:firstLine="708"/>
        <w:jc w:val="both"/>
        <w:rPr>
          <w:sz w:val="28"/>
          <w:szCs w:val="28"/>
        </w:rPr>
      </w:pPr>
      <w:r w:rsidRPr="000C269A">
        <w:rPr>
          <w:sz w:val="28"/>
          <w:szCs w:val="28"/>
        </w:rPr>
        <w:t>Общеобразовательные организации принимают активное</w:t>
      </w:r>
      <w:r w:rsidR="00C415D9">
        <w:rPr>
          <w:sz w:val="28"/>
          <w:szCs w:val="28"/>
        </w:rPr>
        <w:t xml:space="preserve"> участие в акциях, посвященных </w:t>
      </w:r>
      <w:r w:rsidRPr="000C269A">
        <w:rPr>
          <w:sz w:val="28"/>
          <w:szCs w:val="28"/>
        </w:rPr>
        <w:t>Дню безопасного И</w:t>
      </w:r>
      <w:r w:rsidR="00C415D9">
        <w:rPr>
          <w:sz w:val="28"/>
          <w:szCs w:val="28"/>
        </w:rPr>
        <w:t>нтернета</w:t>
      </w:r>
      <w:r w:rsidRPr="000C269A">
        <w:rPr>
          <w:sz w:val="28"/>
          <w:szCs w:val="28"/>
        </w:rPr>
        <w:t>.</w:t>
      </w:r>
    </w:p>
    <w:p w14:paraId="662E5D26" w14:textId="77777777" w:rsidR="00DB4FAC" w:rsidRPr="000C269A" w:rsidRDefault="00DB4FAC" w:rsidP="00DB4FAC">
      <w:pPr>
        <w:suppressAutoHyphens/>
        <w:ind w:firstLine="708"/>
        <w:jc w:val="both"/>
        <w:rPr>
          <w:sz w:val="28"/>
          <w:szCs w:val="28"/>
        </w:rPr>
      </w:pPr>
      <w:r w:rsidRPr="000C269A">
        <w:rPr>
          <w:sz w:val="28"/>
          <w:szCs w:val="28"/>
        </w:rPr>
        <w:t xml:space="preserve"> Для учащихся </w:t>
      </w:r>
      <w:r w:rsidR="00C415D9">
        <w:rPr>
          <w:sz w:val="28"/>
          <w:szCs w:val="28"/>
        </w:rPr>
        <w:t>организованы уроки безопасного И</w:t>
      </w:r>
      <w:r w:rsidRPr="000C269A">
        <w:rPr>
          <w:sz w:val="28"/>
          <w:szCs w:val="28"/>
        </w:rPr>
        <w:t>нтернета, проводятся родительские собрания. Школьники, педагоги и родители принимают участие в онлайн – анкетир</w:t>
      </w:r>
      <w:r w:rsidR="00C415D9">
        <w:rPr>
          <w:sz w:val="28"/>
          <w:szCs w:val="28"/>
        </w:rPr>
        <w:t>овании по вопросам безопасного И</w:t>
      </w:r>
      <w:r w:rsidRPr="000C269A">
        <w:rPr>
          <w:sz w:val="28"/>
          <w:szCs w:val="28"/>
        </w:rPr>
        <w:t>нтернета.</w:t>
      </w:r>
    </w:p>
    <w:p w14:paraId="1BB87AB6" w14:textId="77777777" w:rsidR="00DB4FAC" w:rsidRPr="00F7315A" w:rsidRDefault="00DB4FAC" w:rsidP="00DB4FAC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7315A">
        <w:rPr>
          <w:color w:val="000000"/>
          <w:sz w:val="28"/>
          <w:szCs w:val="28"/>
        </w:rPr>
        <w:t>Ежеквартально ячейками проверяются более 500 информационных ресурсов на наличие неблагоприятного контента по направлениям: экстремизм, пропаганда расовой, религиозной, национальной нетерпимости, распространение наркотических и психотропных веществ, суицидальной направленности, детская порнография. Все ячейки «Кибердружин» осуществляют проверку личных страниц учащихся в социальных сетях, распространяют на информационных носителях учебных учреждений, а также в ходе классных часов и профилактических бесед, материалы, буклеты о кибербезопасности для учащихся и их родителей.</w:t>
      </w:r>
    </w:p>
    <w:p w14:paraId="0F484DEB" w14:textId="77777777" w:rsidR="00DB4FAC" w:rsidRDefault="00DB4FAC" w:rsidP="00DB4FAC">
      <w:pPr>
        <w:suppressAutoHyphens/>
        <w:ind w:firstLine="708"/>
        <w:jc w:val="both"/>
        <w:rPr>
          <w:sz w:val="28"/>
          <w:szCs w:val="28"/>
        </w:rPr>
      </w:pPr>
      <w:r w:rsidRPr="00150174">
        <w:rPr>
          <w:color w:val="000000"/>
          <w:sz w:val="28"/>
          <w:szCs w:val="28"/>
        </w:rPr>
        <w:t>Участниками  движения «Кибердружина»</w:t>
      </w:r>
      <w:r>
        <w:rPr>
          <w:color w:val="000000"/>
          <w:sz w:val="28"/>
          <w:szCs w:val="28"/>
        </w:rPr>
        <w:t xml:space="preserve"> </w:t>
      </w:r>
      <w:r w:rsidRPr="00150174">
        <w:rPr>
          <w:color w:val="000000"/>
          <w:sz w:val="28"/>
          <w:szCs w:val="28"/>
        </w:rPr>
        <w:t>разработана памятка «Интернет-безопасность несовершеннолетних». В Памятке содержатся информация об угрозах в сети Интернет, даны рекомендации несовершеннолетним, родителям по основным видам опасности, с которы</w:t>
      </w:r>
      <w:r>
        <w:rPr>
          <w:color w:val="000000"/>
          <w:sz w:val="28"/>
          <w:szCs w:val="28"/>
        </w:rPr>
        <w:t>ми может столкнуться ребенок в И</w:t>
      </w:r>
      <w:r w:rsidRPr="00150174">
        <w:rPr>
          <w:color w:val="000000"/>
          <w:sz w:val="28"/>
          <w:szCs w:val="28"/>
        </w:rPr>
        <w:t>нтернете.</w:t>
      </w:r>
    </w:p>
    <w:p w14:paraId="6E55F1D3" w14:textId="77777777" w:rsidR="00CB1627" w:rsidRDefault="005573E2" w:rsidP="00DB4FAC">
      <w:pPr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3.8.и</w:t>
      </w:r>
      <w:r w:rsidR="00DB4FAC">
        <w:rPr>
          <w:b/>
          <w:sz w:val="28"/>
          <w:szCs w:val="28"/>
        </w:rPr>
        <w:t>нформирования населения</w:t>
      </w:r>
      <w:r w:rsidR="00DB4FAC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CB1627" w:rsidRPr="007F072B">
        <w:rPr>
          <w:rFonts w:eastAsiaTheme="minorHAnsi"/>
          <w:b/>
          <w:bCs/>
          <w:sz w:val="28"/>
          <w:szCs w:val="28"/>
          <w:lang w:eastAsia="en-US"/>
        </w:rPr>
        <w:t xml:space="preserve">о работе телефонов доверия, службах помощи в кризисной ситуации, участковых уполномоченных полиции по </w:t>
      </w:r>
      <w:r w:rsidR="00CB1627" w:rsidRPr="007F072B">
        <w:rPr>
          <w:rFonts w:eastAsiaTheme="minorHAnsi"/>
          <w:b/>
          <w:bCs/>
          <w:sz w:val="28"/>
          <w:szCs w:val="28"/>
          <w:lang w:eastAsia="en-US"/>
        </w:rPr>
        <w:lastRenderedPageBreak/>
        <w:t>месту жительства, в адрес которых можно обратиться за помощью (в том числе о фактах травли</w:t>
      </w:r>
      <w:r w:rsidR="007F072B">
        <w:rPr>
          <w:rFonts w:eastAsiaTheme="minorHAnsi"/>
          <w:b/>
          <w:bCs/>
          <w:sz w:val="28"/>
          <w:szCs w:val="28"/>
          <w:lang w:eastAsia="en-US"/>
        </w:rPr>
        <w:t>, как ребенка, так и взрослого)</w:t>
      </w:r>
    </w:p>
    <w:p w14:paraId="722B2BDA" w14:textId="77777777" w:rsidR="007608C1" w:rsidRDefault="007608C1" w:rsidP="007608C1">
      <w:pPr>
        <w:ind w:firstLine="708"/>
        <w:jc w:val="both"/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</w:pPr>
      <w:r w:rsidRPr="008D570F"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Бюджетное учреждение Ханты-Мансийского автономного округа – Югры «Нефтеюганский комплексный центр социального обслуживания населения» </w:t>
      </w:r>
      <w:r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систематически </w:t>
      </w:r>
      <w:r w:rsidRPr="008D570F"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предоставляет информационные материалы </w:t>
      </w:r>
      <w:r w:rsidR="006D5A44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о работе Д</w:t>
      </w:r>
      <w:r w:rsidRPr="008D570F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етского телефона доверия</w:t>
      </w:r>
      <w:r w:rsidRPr="008D570F"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 для размещения на официальных сайтах учреждений и официальных страницах в социальных сетях, также в родительских чатах в мессенджерах WhatsApp и Viber</w:t>
      </w:r>
      <w:r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 учреждений образования, физической культуры и спорта, культуры и туризма, в том числе в рамках проведения акций.</w:t>
      </w:r>
    </w:p>
    <w:p w14:paraId="7D3E424D" w14:textId="77777777" w:rsidR="007608C1" w:rsidRPr="007F072B" w:rsidRDefault="007608C1" w:rsidP="007608C1">
      <w:pPr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Субъекты системы профилактики безнадзорности и правонарушений несовершеннолетних приняли активное участие в </w:t>
      </w:r>
      <w:r w:rsidR="006D5A44"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7 </w:t>
      </w:r>
      <w:r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  <w:t>акци</w:t>
      </w:r>
      <w:r w:rsidR="006D5A44"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  <w:t>ях</w:t>
      </w:r>
      <w:r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 Детского телефона доверия</w:t>
      </w:r>
      <w:r w:rsidR="006D5A44"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  <w:t>.</w:t>
      </w:r>
    </w:p>
    <w:p w14:paraId="58828AC4" w14:textId="77777777" w:rsidR="00DB4FAC" w:rsidRPr="00D1621F" w:rsidRDefault="00DB4FAC" w:rsidP="00DB4FAC">
      <w:pPr>
        <w:pBdr>
          <w:bottom w:val="single" w:sz="4" w:space="31" w:color="FFFFFF"/>
        </w:pBdr>
        <w:suppressAutoHyphens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В</w:t>
      </w:r>
      <w:r w:rsidRPr="00D1621F">
        <w:rPr>
          <w:sz w:val="28"/>
          <w:szCs w:val="28"/>
        </w:rPr>
        <w:t xml:space="preserve">о всех образовательных организациях, подведомственных </w:t>
      </w:r>
      <w:r w:rsidR="002F4338">
        <w:rPr>
          <w:sz w:val="28"/>
          <w:szCs w:val="28"/>
        </w:rPr>
        <w:t>Д</w:t>
      </w:r>
      <w:r w:rsidRPr="00D1621F">
        <w:rPr>
          <w:sz w:val="28"/>
          <w:szCs w:val="28"/>
        </w:rPr>
        <w:t>епартаменту, актуализир</w:t>
      </w:r>
      <w:r>
        <w:rPr>
          <w:sz w:val="28"/>
          <w:szCs w:val="28"/>
        </w:rPr>
        <w:t>уются</w:t>
      </w:r>
      <w:r w:rsidRPr="00D1621F">
        <w:rPr>
          <w:sz w:val="28"/>
          <w:szCs w:val="28"/>
        </w:rPr>
        <w:t xml:space="preserve"> информационные материалы о работе детского телефона доверия, горячей линии СК РФ «Ребенок в опасности». </w:t>
      </w:r>
      <w:r>
        <w:rPr>
          <w:sz w:val="28"/>
          <w:szCs w:val="28"/>
        </w:rPr>
        <w:t>Также п</w:t>
      </w:r>
      <w:r w:rsidRPr="00D1621F">
        <w:rPr>
          <w:sz w:val="28"/>
          <w:szCs w:val="28"/>
        </w:rPr>
        <w:t>роведены следующие мероприятия:</w:t>
      </w:r>
    </w:p>
    <w:p w14:paraId="231278B7" w14:textId="77777777" w:rsidR="00DB4FAC" w:rsidRPr="00D1621F" w:rsidRDefault="00DB4FAC" w:rsidP="00DB4FAC">
      <w:pPr>
        <w:pBdr>
          <w:bottom w:val="single" w:sz="4" w:space="31" w:color="FFFFFF"/>
        </w:pBdr>
        <w:suppressAutoHyphens/>
        <w:ind w:firstLine="708"/>
        <w:jc w:val="both"/>
        <w:rPr>
          <w:b/>
          <w:i/>
          <w:sz w:val="28"/>
          <w:szCs w:val="28"/>
        </w:rPr>
      </w:pPr>
      <w:r w:rsidRPr="00D1621F">
        <w:rPr>
          <w:sz w:val="28"/>
          <w:szCs w:val="28"/>
        </w:rPr>
        <w:t>-информационные уроки по единой тематике «Скажи телефону доверия «Да!»;</w:t>
      </w:r>
    </w:p>
    <w:p w14:paraId="16ADD375" w14:textId="77777777" w:rsidR="00DB4FAC" w:rsidRPr="00D1621F" w:rsidRDefault="00DB4FAC" w:rsidP="00DB4FAC">
      <w:pPr>
        <w:pBdr>
          <w:bottom w:val="single" w:sz="4" w:space="31" w:color="FFFFFF"/>
        </w:pBdr>
        <w:suppressAutoHyphens/>
        <w:ind w:firstLine="708"/>
        <w:jc w:val="both"/>
        <w:rPr>
          <w:b/>
          <w:i/>
          <w:sz w:val="28"/>
          <w:szCs w:val="28"/>
        </w:rPr>
      </w:pPr>
      <w:r w:rsidRPr="00D1621F">
        <w:rPr>
          <w:sz w:val="28"/>
          <w:szCs w:val="28"/>
        </w:rPr>
        <w:t>-беседы с несовершеннолетними: «Телефон доверия – шаг к безопасности»</w:t>
      </w:r>
      <w:r w:rsidRPr="00D1621F">
        <w:t xml:space="preserve">, </w:t>
      </w:r>
      <w:r w:rsidRPr="00D1621F">
        <w:rPr>
          <w:sz w:val="28"/>
          <w:szCs w:val="28"/>
        </w:rPr>
        <w:t>«Отзывчивый телефон», «Иногда бывает так…», «В моей жизни много разного, и хорошего и трудного»;</w:t>
      </w:r>
    </w:p>
    <w:p w14:paraId="2595F437" w14:textId="77777777" w:rsidR="00DB4FAC" w:rsidRPr="00D1621F" w:rsidRDefault="00DB4FAC" w:rsidP="00DB4FAC">
      <w:pPr>
        <w:pBdr>
          <w:bottom w:val="single" w:sz="4" w:space="31" w:color="FFFFFF"/>
        </w:pBdr>
        <w:suppressAutoHyphens/>
        <w:ind w:firstLine="708"/>
        <w:jc w:val="both"/>
        <w:rPr>
          <w:b/>
          <w:i/>
          <w:sz w:val="28"/>
          <w:szCs w:val="28"/>
        </w:rPr>
      </w:pPr>
      <w:r w:rsidRPr="00D1621F">
        <w:rPr>
          <w:sz w:val="28"/>
          <w:szCs w:val="28"/>
        </w:rPr>
        <w:t>-демонстрация социального ролика как работают службы Телефона доверия, горячей линии СК РФ «Ребенок в опасности»;</w:t>
      </w:r>
    </w:p>
    <w:p w14:paraId="04C6AB1D" w14:textId="77777777" w:rsidR="00DB4FAC" w:rsidRDefault="00DB4FAC" w:rsidP="00DB4FAC">
      <w:pPr>
        <w:pBdr>
          <w:bottom w:val="single" w:sz="4" w:space="31" w:color="FFFFFF"/>
        </w:pBdr>
        <w:suppressAutoHyphens/>
        <w:ind w:firstLine="708"/>
        <w:jc w:val="both"/>
        <w:rPr>
          <w:sz w:val="28"/>
          <w:szCs w:val="28"/>
        </w:rPr>
      </w:pPr>
      <w:r w:rsidRPr="00D1621F">
        <w:rPr>
          <w:sz w:val="28"/>
          <w:szCs w:val="28"/>
        </w:rPr>
        <w:t>-размещение информационных материалов о службе Детского телефона доверия, горячей линии СК РФ «Ребенок в опасности» на стендах в образовательных организациях «Детство под защитой» и «Права детей»;</w:t>
      </w:r>
    </w:p>
    <w:p w14:paraId="549F35CD" w14:textId="77777777" w:rsidR="00DB4FAC" w:rsidRPr="00D1621F" w:rsidRDefault="00DB4FAC" w:rsidP="00DB4FAC">
      <w:pPr>
        <w:pBdr>
          <w:bottom w:val="single" w:sz="4" w:space="31" w:color="FFFFFF"/>
        </w:pBdr>
        <w:suppressAutoHyphens/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-а</w:t>
      </w:r>
      <w:r w:rsidRPr="00AD0BFC">
        <w:rPr>
          <w:sz w:val="28"/>
          <w:szCs w:val="28"/>
        </w:rPr>
        <w:t>кция «Телефон доверия» под девизом: «Информирование о телефоне доверия – шаг к безопасности ребенка!»</w:t>
      </w:r>
      <w:r>
        <w:rPr>
          <w:sz w:val="28"/>
          <w:szCs w:val="28"/>
        </w:rPr>
        <w:t>;</w:t>
      </w:r>
    </w:p>
    <w:p w14:paraId="7ADFD123" w14:textId="41B9E711" w:rsidR="00DB4FAC" w:rsidRPr="00D1621F" w:rsidRDefault="00DB4FAC" w:rsidP="00DB4FAC">
      <w:pPr>
        <w:pBdr>
          <w:bottom w:val="single" w:sz="4" w:space="31" w:color="FFFFFF"/>
        </w:pBdr>
        <w:suppressAutoHyphens/>
        <w:ind w:firstLine="708"/>
        <w:jc w:val="both"/>
        <w:rPr>
          <w:b/>
          <w:i/>
          <w:sz w:val="28"/>
          <w:szCs w:val="28"/>
        </w:rPr>
      </w:pPr>
      <w:r w:rsidRPr="00D1621F">
        <w:rPr>
          <w:sz w:val="28"/>
          <w:szCs w:val="28"/>
        </w:rPr>
        <w:t>-распространение буклетов, памяток, пропагандирующих заботу о детях, положительный образ крепкой семьи, «Детского Телефона доверия» и горячей линии С</w:t>
      </w:r>
      <w:r w:rsidR="00B60C7C">
        <w:rPr>
          <w:sz w:val="28"/>
          <w:szCs w:val="28"/>
        </w:rPr>
        <w:t>ледственного комитета</w:t>
      </w:r>
      <w:r w:rsidRPr="00D1621F">
        <w:rPr>
          <w:sz w:val="28"/>
          <w:szCs w:val="28"/>
        </w:rPr>
        <w:t xml:space="preserve"> РФ «Ребенок в опасности».</w:t>
      </w:r>
    </w:p>
    <w:p w14:paraId="7767197B" w14:textId="77777777" w:rsidR="00DB4FAC" w:rsidRDefault="00DB4FAC" w:rsidP="00DB4FAC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 w:rsidRPr="00D1621F">
        <w:rPr>
          <w:sz w:val="28"/>
          <w:szCs w:val="28"/>
        </w:rPr>
        <w:t>Во всех образовательных организациях проведено информирование родителей (законных представителей) и учащихся через ЦОП ЭКЖ</w:t>
      </w:r>
      <w:r>
        <w:rPr>
          <w:sz w:val="28"/>
          <w:szCs w:val="28"/>
        </w:rPr>
        <w:t xml:space="preserve"> </w:t>
      </w:r>
      <w:hyperlink r:id="rId9" w:history="1">
        <w:r w:rsidRPr="0050770A">
          <w:rPr>
            <w:rStyle w:val="aa"/>
            <w:sz w:val="28"/>
            <w:szCs w:val="28"/>
          </w:rPr>
          <w:t>https://cop.admhmao.ru/elk</w:t>
        </w:r>
      </w:hyperlink>
      <w:r w:rsidRPr="00D1621F">
        <w:rPr>
          <w:sz w:val="28"/>
          <w:szCs w:val="28"/>
        </w:rPr>
        <w:t>, в родительских группах в мессенджерах, на официальных сайтах и в группах в социальных сетях образовательных организаций о работе детского телефона доверия 8-800-2000-122, горячей линии СК РФ «Ребенок в опасности» 8-800-100-12-60.</w:t>
      </w:r>
    </w:p>
    <w:p w14:paraId="494987EF" w14:textId="77777777" w:rsidR="007608C1" w:rsidRDefault="006D5A44" w:rsidP="007608C1">
      <w:pPr>
        <w:pBdr>
          <w:bottom w:val="single" w:sz="4" w:space="31" w:color="FFFFFF"/>
        </w:pBdr>
        <w:suppressAutoHyphens/>
        <w:ind w:firstLine="709"/>
        <w:jc w:val="both"/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bCs/>
          <w:color w:val="000000" w:themeColor="text1"/>
          <w:sz w:val="28"/>
          <w:szCs w:val="28"/>
          <w:shd w:val="clear" w:color="auto" w:fill="FFFFFF"/>
          <w:lang w:eastAsia="en-US"/>
        </w:rPr>
        <w:t>Отделом по организации деятельности муниципальной комиссии по делам несовершеннолетних и защите их прав администрации города Нефтеюганска сформирован и направлен пакет демонстрационных материалов для проведения родительских собраний, в том числе о работе Детского телефона доверия.</w:t>
      </w:r>
    </w:p>
    <w:p w14:paraId="2C1E7BE0" w14:textId="77777777" w:rsidR="006D5A44" w:rsidRDefault="00873FF5" w:rsidP="006D5A44">
      <w:pPr>
        <w:pBdr>
          <w:bottom w:val="single" w:sz="4" w:space="31" w:color="FFFFFF"/>
        </w:pBdr>
        <w:suppressAutoHyphens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873FF5">
        <w:rPr>
          <w:rFonts w:eastAsiaTheme="minorHAnsi"/>
          <w:b/>
          <w:sz w:val="28"/>
          <w:szCs w:val="28"/>
          <w:lang w:eastAsia="en-US"/>
        </w:rPr>
        <w:t xml:space="preserve">4.Рекомендовать Департаменту </w:t>
      </w:r>
      <w:r w:rsidR="006D5A44">
        <w:rPr>
          <w:rFonts w:eastAsiaTheme="minorHAnsi"/>
          <w:b/>
          <w:sz w:val="28"/>
          <w:szCs w:val="28"/>
          <w:lang w:eastAsia="en-US"/>
        </w:rPr>
        <w:t>образова</w:t>
      </w:r>
      <w:r w:rsidRPr="00873FF5">
        <w:rPr>
          <w:rFonts w:eastAsiaTheme="minorHAnsi"/>
          <w:b/>
          <w:sz w:val="28"/>
          <w:szCs w:val="28"/>
          <w:lang w:eastAsia="en-US"/>
        </w:rPr>
        <w:t>ния и науки Ханты-Мансийского автономного округа – Югры во взаимодействии с Департаментом культуры Ханты-Мансийского автономного округа – Югры, Департамен</w:t>
      </w:r>
      <w:r w:rsidR="006D5A44">
        <w:rPr>
          <w:rFonts w:eastAsiaTheme="minorHAnsi"/>
          <w:b/>
          <w:sz w:val="28"/>
          <w:szCs w:val="28"/>
          <w:lang w:eastAsia="en-US"/>
        </w:rPr>
        <w:t>том</w:t>
      </w:r>
      <w:r w:rsidRPr="00873FF5">
        <w:rPr>
          <w:rFonts w:eastAsiaTheme="minorHAnsi"/>
          <w:b/>
          <w:sz w:val="28"/>
          <w:szCs w:val="28"/>
          <w:lang w:eastAsia="en-US"/>
        </w:rPr>
        <w:t xml:space="preserve"> физической культуры и спорта Ханты-Мансийского </w:t>
      </w:r>
      <w:r w:rsidRPr="00873FF5">
        <w:rPr>
          <w:rFonts w:eastAsiaTheme="minorHAnsi"/>
          <w:b/>
          <w:sz w:val="28"/>
          <w:szCs w:val="28"/>
          <w:lang w:eastAsia="en-US"/>
        </w:rPr>
        <w:lastRenderedPageBreak/>
        <w:t>автономного округа – Югры, ПАО «Ростелеком», органами местного самоуправления автономного округа в сферах образования, культуры, физической культуры и спорта (по компетенции) организовать проведение обучающих семинаров для сотрудников органов управления образованием, образовательных организаций, включая организации дополнительного образования, по вопросам информационной безопасности в организов</w:t>
      </w:r>
      <w:r w:rsidR="006D5A44">
        <w:rPr>
          <w:rFonts w:eastAsiaTheme="minorHAnsi"/>
          <w:b/>
          <w:sz w:val="28"/>
          <w:szCs w:val="28"/>
          <w:lang w:eastAsia="en-US"/>
        </w:rPr>
        <w:t>анной детско-подростковой среде</w:t>
      </w:r>
    </w:p>
    <w:p w14:paraId="28830E27" w14:textId="77777777" w:rsidR="006D5A44" w:rsidRDefault="00873FF5" w:rsidP="006D5A44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 w:rsidRPr="00873FF5">
        <w:rPr>
          <w:sz w:val="28"/>
          <w:szCs w:val="28"/>
        </w:rPr>
        <w:t>В соответствии с рекомендациями круглого стола, учреждениям дополнительного образования (МБУ ДО «Детская школа искусств», МБУ ДО «Детская музыкальная школа им. В.В.Андреева») рекомендовано организовать прохождение сотрудниками учреждений обучающих семинаров по вопросам информационной безопасности в организованной детско-подростковой среде до конца 2023 года (письмо от 17.11.2023 № ИСХ.ККиТ-4704-3).</w:t>
      </w:r>
    </w:p>
    <w:p w14:paraId="46C2B679" w14:textId="77777777" w:rsidR="00307AB5" w:rsidRDefault="00307AB5" w:rsidP="004A21A2">
      <w:pPr>
        <w:pBdr>
          <w:bottom w:val="single" w:sz="4" w:space="31" w:color="FFFFFF"/>
        </w:pBd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8.Рекомендовать органам местного самоуправления муниципальных образований Ханты-Мансийского автономного округа – Югры рассмотреть возможность</w:t>
      </w:r>
      <w:r w:rsidR="009464DF">
        <w:rPr>
          <w:b/>
          <w:sz w:val="28"/>
          <w:szCs w:val="28"/>
        </w:rPr>
        <w:t>:</w:t>
      </w:r>
    </w:p>
    <w:p w14:paraId="36DF24A9" w14:textId="77777777" w:rsidR="004A21A2" w:rsidRPr="00A93D94" w:rsidRDefault="009464DF" w:rsidP="004A21A2">
      <w:pPr>
        <w:pBdr>
          <w:bottom w:val="single" w:sz="4" w:space="31" w:color="FFFFFF"/>
        </w:pBd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8.1.п</w:t>
      </w:r>
      <w:r w:rsidR="004A21A2" w:rsidRPr="00A93D94">
        <w:rPr>
          <w:b/>
          <w:sz w:val="28"/>
          <w:szCs w:val="28"/>
        </w:rPr>
        <w:t>роведения разъяснительных и информационных мероприятий, направленных на обеспечение безопасности детей в организациях и учреждениях социальной сферы</w:t>
      </w:r>
    </w:p>
    <w:p w14:paraId="298E4608" w14:textId="77777777" w:rsidR="00A93D94" w:rsidRDefault="004A21A2" w:rsidP="00A93D94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Образовательными организациями регулярно </w:t>
      </w:r>
      <w:r w:rsidRPr="0095505B">
        <w:rPr>
          <w:sz w:val="28"/>
          <w:szCs w:val="28"/>
          <w:lang w:bidi="ru-RU"/>
        </w:rPr>
        <w:t>провод</w:t>
      </w:r>
      <w:r>
        <w:rPr>
          <w:sz w:val="28"/>
          <w:szCs w:val="28"/>
          <w:lang w:bidi="ru-RU"/>
        </w:rPr>
        <w:t>ится</w:t>
      </w:r>
      <w:r w:rsidRPr="0095505B">
        <w:rPr>
          <w:sz w:val="28"/>
          <w:szCs w:val="28"/>
          <w:lang w:bidi="ru-RU"/>
        </w:rPr>
        <w:t xml:space="preserve"> разъяснительн</w:t>
      </w:r>
      <w:r>
        <w:rPr>
          <w:sz w:val="28"/>
          <w:szCs w:val="28"/>
          <w:lang w:bidi="ru-RU"/>
        </w:rPr>
        <w:t>ая</w:t>
      </w:r>
      <w:r w:rsidRPr="0095505B">
        <w:rPr>
          <w:sz w:val="28"/>
          <w:szCs w:val="28"/>
          <w:lang w:bidi="ru-RU"/>
        </w:rPr>
        <w:t xml:space="preserve"> и информационн</w:t>
      </w:r>
      <w:r>
        <w:rPr>
          <w:sz w:val="28"/>
          <w:szCs w:val="28"/>
          <w:lang w:bidi="ru-RU"/>
        </w:rPr>
        <w:t>ая</w:t>
      </w:r>
      <w:r w:rsidRPr="0095505B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работа</w:t>
      </w:r>
      <w:r w:rsidRPr="0095505B">
        <w:rPr>
          <w:sz w:val="28"/>
          <w:szCs w:val="28"/>
          <w:lang w:bidi="ru-RU"/>
        </w:rPr>
        <w:t>, направленн</w:t>
      </w:r>
      <w:r>
        <w:rPr>
          <w:sz w:val="28"/>
          <w:szCs w:val="28"/>
          <w:lang w:bidi="ru-RU"/>
        </w:rPr>
        <w:t>ая</w:t>
      </w:r>
      <w:r w:rsidRPr="0095505B">
        <w:rPr>
          <w:sz w:val="28"/>
          <w:szCs w:val="28"/>
          <w:lang w:bidi="ru-RU"/>
        </w:rPr>
        <w:t xml:space="preserve"> на обеспечение безопасности </w:t>
      </w:r>
      <w:r>
        <w:rPr>
          <w:sz w:val="28"/>
          <w:szCs w:val="28"/>
          <w:lang w:bidi="ru-RU"/>
        </w:rPr>
        <w:t>обучающихся</w:t>
      </w:r>
      <w:r w:rsidRPr="0095505B">
        <w:rPr>
          <w:sz w:val="28"/>
          <w:szCs w:val="28"/>
          <w:lang w:bidi="ru-RU"/>
        </w:rPr>
        <w:t xml:space="preserve"> в </w:t>
      </w:r>
      <w:r>
        <w:rPr>
          <w:sz w:val="28"/>
          <w:szCs w:val="28"/>
          <w:lang w:bidi="ru-RU"/>
        </w:rPr>
        <w:t>учреждении (инструктажи, беседы, классные часы).</w:t>
      </w:r>
    </w:p>
    <w:p w14:paraId="52216431" w14:textId="77777777" w:rsidR="00A93D94" w:rsidRDefault="00A93D94" w:rsidP="00A93D94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учреждениях культурно-досугового типа и дополнительного образования</w:t>
      </w:r>
      <w:r w:rsidR="006C6E04">
        <w:rPr>
          <w:sz w:val="28"/>
          <w:szCs w:val="28"/>
        </w:rPr>
        <w:t>, учреждениях физической культуры и спорта</w:t>
      </w:r>
      <w:r>
        <w:rPr>
          <w:sz w:val="28"/>
          <w:szCs w:val="28"/>
        </w:rPr>
        <w:t xml:space="preserve"> </w:t>
      </w:r>
      <w:r w:rsidR="006C6E04">
        <w:rPr>
          <w:sz w:val="28"/>
          <w:szCs w:val="28"/>
        </w:rPr>
        <w:t>также (</w:t>
      </w:r>
      <w:r>
        <w:rPr>
          <w:sz w:val="28"/>
          <w:szCs w:val="28"/>
        </w:rPr>
        <w:t>в соответствии с утверждённым</w:t>
      </w:r>
      <w:r w:rsidR="006C6E04">
        <w:rPr>
          <w:sz w:val="28"/>
          <w:szCs w:val="28"/>
        </w:rPr>
        <w:t>и</w:t>
      </w:r>
      <w:r>
        <w:rPr>
          <w:sz w:val="28"/>
          <w:szCs w:val="28"/>
        </w:rPr>
        <w:t xml:space="preserve"> график</w:t>
      </w:r>
      <w:r w:rsidR="006C6E04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="006C6E04">
        <w:rPr>
          <w:sz w:val="28"/>
          <w:szCs w:val="28"/>
        </w:rPr>
        <w:t xml:space="preserve">занятий и </w:t>
      </w:r>
      <w:r>
        <w:rPr>
          <w:sz w:val="28"/>
          <w:szCs w:val="28"/>
        </w:rPr>
        <w:t>тренировок на 2023 год</w:t>
      </w:r>
      <w:r w:rsidR="006C6E04">
        <w:rPr>
          <w:sz w:val="28"/>
          <w:szCs w:val="28"/>
        </w:rPr>
        <w:t>)</w:t>
      </w:r>
      <w:r>
        <w:rPr>
          <w:sz w:val="28"/>
          <w:szCs w:val="28"/>
        </w:rPr>
        <w:t>, проводятся практические занятия с отработкой порядка действий учащихся/воспитанников при угрозе совершения террористического акта, а также работа с обучающимися и их законными представителями об организуемых мероприятиях по обеспечению их безопасности при нахождении в учреждениях посредством социальных сетей и мессенджеров (</w:t>
      </w:r>
      <w:r>
        <w:rPr>
          <w:sz w:val="28"/>
          <w:szCs w:val="28"/>
          <w:lang w:val="en-US"/>
        </w:rPr>
        <w:t>Viber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WatsApp</w:t>
      </w:r>
      <w:r>
        <w:rPr>
          <w:sz w:val="28"/>
          <w:szCs w:val="28"/>
        </w:rPr>
        <w:t>).</w:t>
      </w:r>
    </w:p>
    <w:p w14:paraId="660D89FC" w14:textId="77777777" w:rsidR="00A93D94" w:rsidRDefault="00A93D94" w:rsidP="00A93D94">
      <w:pPr>
        <w:pBdr>
          <w:bottom w:val="single" w:sz="4" w:space="31" w:color="FFFFFF"/>
        </w:pBd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8.2.Осуществления регулярных осмотров объектов организаций и учреждений социальной сферы с целью выполнения контрольных мероприятий и обязательных требований к безопасности в организациях и учреждениях социальной сфер</w:t>
      </w:r>
      <w:r w:rsidR="006C6E04">
        <w:rPr>
          <w:b/>
          <w:sz w:val="28"/>
          <w:szCs w:val="28"/>
        </w:rPr>
        <w:t>ы, а также пресечения нарушений</w:t>
      </w:r>
    </w:p>
    <w:p w14:paraId="30736EC0" w14:textId="3CE2512F" w:rsidR="003A0146" w:rsidRDefault="003A0146" w:rsidP="003A014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sz w:val="28"/>
          <w:szCs w:val="28"/>
        </w:rPr>
      </w:pPr>
      <w:r w:rsidRPr="00BF0362">
        <w:rPr>
          <w:sz w:val="28"/>
          <w:szCs w:val="28"/>
        </w:rPr>
        <w:t xml:space="preserve">Во исполнение постановления администрации города Нефтеюганска от 14.04.2015 №36-нп «О порядке проверки готовности муниципальных образовательных организаций города Нефтеюганска к новому учебному году», приказа Департамента «Об организации подготовки организаций, осуществляющих образовательную деятельность, к началу нового учебного года, подведомственных департаменту образования администрации города Нефтеюганска» </w:t>
      </w:r>
      <w:r>
        <w:rPr>
          <w:sz w:val="28"/>
          <w:szCs w:val="28"/>
        </w:rPr>
        <w:t>ежегодно</w:t>
      </w:r>
      <w:r w:rsidRPr="00BF0362">
        <w:rPr>
          <w:sz w:val="28"/>
          <w:szCs w:val="28"/>
        </w:rPr>
        <w:t xml:space="preserve"> провод</w:t>
      </w:r>
      <w:r>
        <w:rPr>
          <w:sz w:val="28"/>
          <w:szCs w:val="28"/>
        </w:rPr>
        <w:t>ится</w:t>
      </w:r>
      <w:r w:rsidRPr="00BF0362">
        <w:rPr>
          <w:sz w:val="28"/>
          <w:szCs w:val="28"/>
        </w:rPr>
        <w:t xml:space="preserve"> комиссионная проверка готовности </w:t>
      </w:r>
      <w:r>
        <w:rPr>
          <w:sz w:val="28"/>
          <w:szCs w:val="28"/>
        </w:rPr>
        <w:t xml:space="preserve">образовательных </w:t>
      </w:r>
      <w:r w:rsidRPr="00BF0362">
        <w:rPr>
          <w:sz w:val="28"/>
          <w:szCs w:val="28"/>
        </w:rPr>
        <w:t>организа</w:t>
      </w:r>
      <w:r>
        <w:rPr>
          <w:sz w:val="28"/>
          <w:szCs w:val="28"/>
        </w:rPr>
        <w:t xml:space="preserve">ций, подведомственных Департаменту </w:t>
      </w:r>
      <w:r w:rsidRPr="00BF0362">
        <w:rPr>
          <w:sz w:val="28"/>
          <w:szCs w:val="28"/>
        </w:rPr>
        <w:t xml:space="preserve">совместно с представителями администрации города Нефтеюганска, ОМВД России по г.Нефтеюганску, Нефтеюганского МОВО – филиала ФГКУ «УВО ВНГ России по ХМАО – Югре», ОЛРР Управления Росгвардии по ХМАО-Югре в </w:t>
      </w:r>
      <w:r w:rsidRPr="00BF0362">
        <w:rPr>
          <w:sz w:val="28"/>
          <w:szCs w:val="28"/>
        </w:rPr>
        <w:lastRenderedPageBreak/>
        <w:t xml:space="preserve">г.Нефтеюганске. В ходе проверки особое внимание уделено состоянию инженерно-технической укрепленности и антитеррористической защищенности образовательных организаций. </w:t>
      </w:r>
    </w:p>
    <w:p w14:paraId="576C8C4C" w14:textId="77777777" w:rsidR="003A0146" w:rsidRDefault="003A0146" w:rsidP="003A014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sz w:val="28"/>
          <w:szCs w:val="28"/>
        </w:rPr>
      </w:pPr>
      <w:r w:rsidRPr="00BF0362">
        <w:rPr>
          <w:sz w:val="28"/>
          <w:szCs w:val="28"/>
        </w:rPr>
        <w:t>Аппаратом Антитеррористической комиссии города Нефтеюганска, совместно с Нефтеюганским МОВО – филиалом ФГКУ «УВО ВНГ России по ХМАО – Югре» пров</w:t>
      </w:r>
      <w:r>
        <w:rPr>
          <w:sz w:val="28"/>
          <w:szCs w:val="28"/>
        </w:rPr>
        <w:t>одятся внеплановые</w:t>
      </w:r>
      <w:r w:rsidRPr="00BF0362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и</w:t>
      </w:r>
      <w:r w:rsidRPr="00BF0362">
        <w:rPr>
          <w:sz w:val="28"/>
          <w:szCs w:val="28"/>
        </w:rPr>
        <w:t xml:space="preserve"> образовательных организаций по действиям сотрудников при возникновении угрозы совершения терро</w:t>
      </w:r>
      <w:r>
        <w:rPr>
          <w:sz w:val="28"/>
          <w:szCs w:val="28"/>
        </w:rPr>
        <w:t>ристического акта</w:t>
      </w:r>
      <w:r w:rsidRPr="00BF0362">
        <w:rPr>
          <w:sz w:val="28"/>
          <w:szCs w:val="28"/>
        </w:rPr>
        <w:t>.</w:t>
      </w:r>
    </w:p>
    <w:p w14:paraId="7A4F238F" w14:textId="77777777" w:rsidR="003A0146" w:rsidRDefault="003A0146" w:rsidP="003A0146">
      <w:pPr>
        <w:pBdr>
          <w:bottom w:val="single" w:sz="4" w:space="31" w:color="FFFFFF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9403A">
        <w:rPr>
          <w:color w:val="000000"/>
          <w:sz w:val="28"/>
          <w:szCs w:val="28"/>
        </w:rPr>
        <w:t xml:space="preserve"> рамках плановых и внеплановых проверок</w:t>
      </w:r>
      <w:r>
        <w:rPr>
          <w:color w:val="000000"/>
          <w:sz w:val="28"/>
          <w:szCs w:val="28"/>
        </w:rPr>
        <w:t xml:space="preserve"> п</w:t>
      </w:r>
      <w:r w:rsidRPr="0089403A">
        <w:rPr>
          <w:color w:val="000000"/>
          <w:sz w:val="28"/>
          <w:szCs w:val="28"/>
        </w:rPr>
        <w:t>ровод</w:t>
      </w:r>
      <w:r>
        <w:rPr>
          <w:color w:val="000000"/>
          <w:sz w:val="28"/>
          <w:szCs w:val="28"/>
        </w:rPr>
        <w:t>ится</w:t>
      </w:r>
      <w:r w:rsidRPr="0089403A">
        <w:rPr>
          <w:color w:val="000000"/>
          <w:sz w:val="28"/>
          <w:szCs w:val="28"/>
        </w:rPr>
        <w:t xml:space="preserve"> мониторинг состояния антитеррористической защищенности объ</w:t>
      </w:r>
      <w:r w:rsidR="000F7220">
        <w:rPr>
          <w:color w:val="000000"/>
          <w:sz w:val="28"/>
          <w:szCs w:val="28"/>
        </w:rPr>
        <w:t xml:space="preserve">ектов (территорий) образования </w:t>
      </w:r>
      <w:r w:rsidRPr="0089403A">
        <w:rPr>
          <w:color w:val="000000"/>
          <w:sz w:val="28"/>
          <w:szCs w:val="28"/>
        </w:rPr>
        <w:t>на соответствие требованиям федерального законодательства</w:t>
      </w:r>
      <w:r>
        <w:rPr>
          <w:color w:val="000000"/>
          <w:sz w:val="28"/>
          <w:szCs w:val="28"/>
        </w:rPr>
        <w:t>.</w:t>
      </w:r>
    </w:p>
    <w:p w14:paraId="491430FD" w14:textId="77777777" w:rsidR="003A0146" w:rsidRDefault="00A93D94" w:rsidP="003A0146">
      <w:pPr>
        <w:pBdr>
          <w:bottom w:val="single" w:sz="4" w:space="31" w:color="FFFFFF"/>
        </w:pBdr>
        <w:suppressAutoHyphens/>
        <w:ind w:firstLine="709"/>
        <w:jc w:val="both"/>
        <w:rPr>
          <w:color w:val="000000"/>
          <w:sz w:val="28"/>
          <w:szCs w:val="28"/>
          <w:shd w:val="clear" w:color="auto" w:fill="FAFAFA"/>
        </w:rPr>
      </w:pPr>
      <w:r>
        <w:rPr>
          <w:sz w:val="28"/>
          <w:szCs w:val="28"/>
        </w:rPr>
        <w:t>На основании договоров на оказание охранных услуг между подведомственными учреждениями и частными охранными организациями на постоянной основе осуществляется з</w:t>
      </w:r>
      <w:r>
        <w:rPr>
          <w:color w:val="000000"/>
          <w:sz w:val="28"/>
          <w:szCs w:val="28"/>
          <w:shd w:val="clear" w:color="auto" w:fill="FAFAFA"/>
        </w:rPr>
        <w:t xml:space="preserve">ащита объектов </w:t>
      </w:r>
      <w:r w:rsidR="000F7220">
        <w:rPr>
          <w:color w:val="000000"/>
          <w:sz w:val="28"/>
          <w:szCs w:val="28"/>
          <w:shd w:val="clear" w:color="auto" w:fill="FAFAFA"/>
        </w:rPr>
        <w:t xml:space="preserve">образования, </w:t>
      </w:r>
      <w:r>
        <w:rPr>
          <w:color w:val="000000"/>
          <w:sz w:val="28"/>
          <w:szCs w:val="28"/>
          <w:shd w:val="clear" w:color="auto" w:fill="FAFAFA"/>
        </w:rPr>
        <w:t>культуры от противоправных посягательств, а также обеспечено взаимодействие с правоохранительными органами с целью принятия совместных мер для предупреждения и пресечения реальных угроз интересам, имуществу и безопасности объектов.</w:t>
      </w:r>
    </w:p>
    <w:p w14:paraId="26A8467C" w14:textId="77777777" w:rsidR="00CC1D32" w:rsidRDefault="00A93D94" w:rsidP="00CC1D32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объектах культуры на регулярной основе сотрудниками ЧОП проводится обход территорий с фиксацией обходов в соответствующих журналах, а также осуществляется мониторинг нахождения бесхозяйных транспортных средств, строительных бытовок, мусорных контейнеров и другого имущества, которые могут быть использованы для закладки взрывных устройств, находящихся в зоне ближе 50 метров от объектов (мест) культуры.</w:t>
      </w:r>
    </w:p>
    <w:p w14:paraId="20A4BE18" w14:textId="77777777" w:rsidR="00CC1D32" w:rsidRDefault="00CC1D32" w:rsidP="00CC1D32">
      <w:pPr>
        <w:pBdr>
          <w:bottom w:val="single" w:sz="4" w:space="31" w:color="FFFFFF"/>
        </w:pBdr>
        <w:suppressAutoHyphens/>
        <w:ind w:firstLine="709"/>
        <w:jc w:val="both"/>
        <w:rPr>
          <w:bCs/>
          <w:color w:val="000000"/>
          <w:sz w:val="28"/>
          <w:szCs w:val="28"/>
          <w:shd w:val="clear" w:color="auto" w:fill="FAFAFA"/>
        </w:rPr>
      </w:pPr>
      <w:r w:rsidRPr="008D570F">
        <w:rPr>
          <w:bCs/>
          <w:sz w:val="28"/>
          <w:szCs w:val="28"/>
        </w:rPr>
        <w:t>Между тремя учреждениями спорта и частными охранными организациями на основании договоров по оказанию охранных услуг, а в двух учреждениях сторожами-вахтерами, на постоянной основе осуществляется з</w:t>
      </w:r>
      <w:r w:rsidRPr="008D570F">
        <w:rPr>
          <w:bCs/>
          <w:color w:val="000000"/>
          <w:sz w:val="28"/>
          <w:szCs w:val="28"/>
          <w:shd w:val="clear" w:color="auto" w:fill="FAFAFA"/>
        </w:rPr>
        <w:t>ащита объектов от противоправных посягательств, а также обеспечено взаимодействие с правоохранительными органами с целью принятия совместных мер для предупреждения и пресечения реальных угроз интересам, имуществу и безопасности объектов.</w:t>
      </w:r>
    </w:p>
    <w:p w14:paraId="6B1D574A" w14:textId="77777777" w:rsidR="00CC1D32" w:rsidRPr="008D570F" w:rsidRDefault="00CC1D32" w:rsidP="00CC1D32">
      <w:pPr>
        <w:pBdr>
          <w:bottom w:val="single" w:sz="4" w:space="31" w:color="FFFFFF"/>
        </w:pBdr>
        <w:suppressAutoHyphens/>
        <w:ind w:firstLine="709"/>
        <w:jc w:val="both"/>
        <w:rPr>
          <w:bCs/>
          <w:sz w:val="28"/>
          <w:szCs w:val="28"/>
        </w:rPr>
      </w:pPr>
      <w:r w:rsidRPr="008D570F">
        <w:rPr>
          <w:bCs/>
          <w:sz w:val="28"/>
          <w:szCs w:val="28"/>
        </w:rPr>
        <w:t xml:space="preserve">На объектах сотрудниками ЧОП и сторожами-вахтерами ежедневно в соответствии </w:t>
      </w:r>
      <w:r w:rsidR="000F7220">
        <w:rPr>
          <w:bCs/>
          <w:sz w:val="28"/>
          <w:szCs w:val="28"/>
        </w:rPr>
        <w:t xml:space="preserve">с </w:t>
      </w:r>
      <w:r w:rsidRPr="008D570F">
        <w:rPr>
          <w:bCs/>
          <w:sz w:val="28"/>
          <w:szCs w:val="28"/>
        </w:rPr>
        <w:t>график</w:t>
      </w:r>
      <w:r w:rsidR="000F7220">
        <w:rPr>
          <w:bCs/>
          <w:sz w:val="28"/>
          <w:szCs w:val="28"/>
        </w:rPr>
        <w:t>ом</w:t>
      </w:r>
      <w:r w:rsidRPr="008D570F">
        <w:rPr>
          <w:bCs/>
          <w:sz w:val="28"/>
          <w:szCs w:val="28"/>
        </w:rPr>
        <w:t xml:space="preserve"> проводится обход территорий с фиксацией обходов в соответствующих журналах, а также осуществляется мониторинг нахождения бесхозяйных транспортных средств, строительных бытовок, мусорных контейнеров и другого имущества, которые могут быть использованы для закладки взрывных устройств, находящихся в зоне ближе 50 метров от объектов.</w:t>
      </w:r>
    </w:p>
    <w:p w14:paraId="5FAA910A" w14:textId="77777777" w:rsidR="00CC1D32" w:rsidRDefault="00CC1D32" w:rsidP="000F7220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sz w:val="28"/>
          <w:szCs w:val="28"/>
        </w:rPr>
      </w:pPr>
      <w:r w:rsidRPr="008D570F">
        <w:rPr>
          <w:bCs/>
          <w:sz w:val="28"/>
          <w:szCs w:val="28"/>
        </w:rPr>
        <w:t>Ежегодно совместно с представителями ОМВД России по г.Нефтеюганску, Нефтеюганского МОВО – филиала ФГКУ «УВО ВНГ России по ХМАО – Югре», ОЛРР Управления Росгвардии по ХМАО-Югре в г. Нефтеюганске</w:t>
      </w:r>
      <w:r w:rsidRPr="008D570F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 </w:t>
      </w:r>
      <w:r w:rsidRPr="008D570F">
        <w:rPr>
          <w:bCs/>
          <w:sz w:val="28"/>
          <w:szCs w:val="28"/>
        </w:rPr>
        <w:t xml:space="preserve">проводится комиссионная проверка готовности учреждений спорта к учебному году, состояния защищенности от угроз криминального характера и террористических угроз объектов. </w:t>
      </w:r>
    </w:p>
    <w:p w14:paraId="2D8B20D9" w14:textId="77777777" w:rsidR="00C719AD" w:rsidRPr="00C719AD" w:rsidRDefault="000F7220" w:rsidP="00C719AD">
      <w:pPr>
        <w:pBdr>
          <w:bottom w:val="single" w:sz="4" w:space="31" w:color="FFFFFF"/>
        </w:pBd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8.3.с</w:t>
      </w:r>
      <w:r w:rsidR="00C719AD" w:rsidRPr="00C719AD">
        <w:rPr>
          <w:b/>
          <w:sz w:val="28"/>
          <w:szCs w:val="28"/>
        </w:rPr>
        <w:t xml:space="preserve">овершенствования системы организации взаимодействия с правоохранительными органами и общественными организациями в целях </w:t>
      </w:r>
      <w:r w:rsidR="00C719AD" w:rsidRPr="00C719AD">
        <w:rPr>
          <w:b/>
          <w:sz w:val="28"/>
          <w:szCs w:val="28"/>
        </w:rPr>
        <w:lastRenderedPageBreak/>
        <w:t>повышения уровня осведомленности граждан и предупреждения рисков при посещении детьми социальных объектов</w:t>
      </w:r>
    </w:p>
    <w:p w14:paraId="4D77F41B" w14:textId="77777777" w:rsidR="00C719AD" w:rsidRPr="009104EF" w:rsidRDefault="00C719AD" w:rsidP="00C719AD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 w:rsidRPr="009104EF">
        <w:rPr>
          <w:sz w:val="28"/>
          <w:szCs w:val="28"/>
        </w:rPr>
        <w:t>Отделом МВД России по г.Нефтеюганску и общеобразовательными организациями города (отдельно с каждым учреждением) разработаны Планы совместной работы</w:t>
      </w:r>
      <w:r w:rsidR="000F7220">
        <w:rPr>
          <w:sz w:val="28"/>
          <w:szCs w:val="28"/>
        </w:rPr>
        <w:t xml:space="preserve"> образовательной организации и О</w:t>
      </w:r>
      <w:r w:rsidRPr="009104EF">
        <w:rPr>
          <w:sz w:val="28"/>
          <w:szCs w:val="28"/>
        </w:rPr>
        <w:t xml:space="preserve">тделения по делам несовершеннолетних </w:t>
      </w:r>
      <w:r w:rsidR="000F7220">
        <w:rPr>
          <w:sz w:val="28"/>
          <w:szCs w:val="28"/>
        </w:rPr>
        <w:t xml:space="preserve">ОМВД России </w:t>
      </w:r>
      <w:r w:rsidRPr="009104EF">
        <w:rPr>
          <w:sz w:val="28"/>
          <w:szCs w:val="28"/>
        </w:rPr>
        <w:t xml:space="preserve">по городу Нефтеюганску по предупреждению безнадзорности и правонарушений среди несовершеннолетних обучающихся на 2023-2024 учебный </w:t>
      </w:r>
      <w:r w:rsidR="005F3816">
        <w:rPr>
          <w:sz w:val="28"/>
          <w:szCs w:val="28"/>
        </w:rPr>
        <w:t>год. Данным планом предусмотрены</w:t>
      </w:r>
      <w:r w:rsidRPr="009104EF">
        <w:rPr>
          <w:sz w:val="28"/>
          <w:szCs w:val="28"/>
        </w:rPr>
        <w:t>:</w:t>
      </w:r>
    </w:p>
    <w:p w14:paraId="0DDC9065" w14:textId="77777777" w:rsidR="00C719AD" w:rsidRPr="009104EF" w:rsidRDefault="00C719AD" w:rsidP="00C719AD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 w:rsidRPr="009104EF">
        <w:rPr>
          <w:sz w:val="28"/>
          <w:szCs w:val="28"/>
        </w:rPr>
        <w:t>-профилактическая работа по предупреждению безнадзорности, беспризорности, правонарушений и преступлений среди обучающихся образовательных учреждений;</w:t>
      </w:r>
    </w:p>
    <w:p w14:paraId="619C2B56" w14:textId="77777777" w:rsidR="00C719AD" w:rsidRPr="009104EF" w:rsidRDefault="00C719AD" w:rsidP="00C719AD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 w:rsidRPr="009104EF">
        <w:rPr>
          <w:sz w:val="28"/>
          <w:szCs w:val="28"/>
        </w:rPr>
        <w:t>-защита прав и законных интересов обучающихся;</w:t>
      </w:r>
    </w:p>
    <w:p w14:paraId="3F37685F" w14:textId="77777777" w:rsidR="00C719AD" w:rsidRPr="009104EF" w:rsidRDefault="00C719AD" w:rsidP="00C719AD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 w:rsidRPr="009104EF">
        <w:rPr>
          <w:sz w:val="28"/>
          <w:szCs w:val="28"/>
        </w:rPr>
        <w:t>-формирование законопослушного поведения обучающихся, потребности в здоровом образе жизни;</w:t>
      </w:r>
    </w:p>
    <w:p w14:paraId="4BABCE17" w14:textId="77777777" w:rsidR="00C719AD" w:rsidRPr="009104EF" w:rsidRDefault="00C719AD" w:rsidP="00C719AD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 w:rsidRPr="009104EF">
        <w:rPr>
          <w:sz w:val="28"/>
          <w:szCs w:val="28"/>
        </w:rPr>
        <w:t>-проведение мероприятий, направленных на развитие социальной активности, духовно-нравственного воспитания;</w:t>
      </w:r>
    </w:p>
    <w:p w14:paraId="190E306F" w14:textId="77777777" w:rsidR="00C719AD" w:rsidRPr="009104EF" w:rsidRDefault="00C719AD" w:rsidP="00C719AD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 w:rsidRPr="009104EF">
        <w:rPr>
          <w:sz w:val="28"/>
          <w:szCs w:val="28"/>
        </w:rPr>
        <w:t>-повышение психолого-педагогической компетентности родителей и педагогов;</w:t>
      </w:r>
    </w:p>
    <w:p w14:paraId="5064D143" w14:textId="77777777" w:rsidR="008F0F67" w:rsidRDefault="00C719AD" w:rsidP="008F0F67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 w:rsidRPr="009104EF">
        <w:rPr>
          <w:sz w:val="28"/>
          <w:szCs w:val="28"/>
        </w:rPr>
        <w:t>-занятость обучающихся образовательного учреждения, в том числе «группы риска», во внеурочное и каникулярное время.</w:t>
      </w:r>
    </w:p>
    <w:p w14:paraId="46BCE75C" w14:textId="77777777" w:rsidR="008F0F67" w:rsidRDefault="008F0F67" w:rsidP="008F0F67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объектах культуры организована пропаганда правил поведения  детей/воспитанников, участников, зрителей в случае угрозы возникновения (возникновении) чрезвычайной ситуации, в том числе террористического характера, используются наглядно-художественное оформление, радиотрансляционная сеть объектов и другие средства, а также размещены в доступном месте на информационных стендах правила поведения посетителей, сведения о порядке эвакуации и мерах пожарной безопасности.</w:t>
      </w:r>
    </w:p>
    <w:p w14:paraId="58047D1A" w14:textId="77777777" w:rsidR="008F0F67" w:rsidRDefault="008F0F67" w:rsidP="008F0F67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проведения массовых мероприятий руководством объектов культуры направляются письма в адрес ОМВД России по городу Нефтеюганску, Нефтеюганского МОВО ФГКУ «Управление вневедомственной охраны Войск национальной гвардии России по ХМАО – Югре», Отдела надзорной деятельности по городам Пыть-Ях, Нефтеюганск и Нефтеюганскому району об оказании содействия в проведении инструктажей с руководством и работниками объектов, а также с сотрудниками охранной организации по вопросам организации защищенности зданий, сооружений и прилегающей территории от угроз террористического характера  и иных чрезвычайных ситуаций с отработкой:</w:t>
      </w:r>
    </w:p>
    <w:p w14:paraId="3F402FA1" w14:textId="77777777" w:rsidR="008F0F67" w:rsidRDefault="000F7220" w:rsidP="008F0F67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F0F67">
        <w:rPr>
          <w:sz w:val="28"/>
          <w:szCs w:val="28"/>
        </w:rPr>
        <w:t>порядка действий при обнаружении возможных взрывных устройств, поступлении сообщений (в том числе ложных) об угрозах совершения террористических актов;</w:t>
      </w:r>
    </w:p>
    <w:p w14:paraId="1C6FFD85" w14:textId="77777777" w:rsidR="008F0F67" w:rsidRDefault="008F0F67" w:rsidP="003A0146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-эвакуационных мероприятий на объектах.</w:t>
      </w:r>
    </w:p>
    <w:p w14:paraId="0F5D9C7B" w14:textId="77777777" w:rsidR="00CF2788" w:rsidRDefault="000F7220" w:rsidP="00CF2788">
      <w:pPr>
        <w:pBdr>
          <w:bottom w:val="single" w:sz="4" w:space="31" w:color="FFFFFF"/>
        </w:pBd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8.4.</w:t>
      </w:r>
      <w:r w:rsidR="00DA0F71">
        <w:rPr>
          <w:b/>
          <w:sz w:val="28"/>
          <w:szCs w:val="28"/>
        </w:rPr>
        <w:t>обеспечения информационной безопасности несовершеннолетних в рамках предоставления ус</w:t>
      </w:r>
      <w:r>
        <w:rPr>
          <w:b/>
          <w:sz w:val="28"/>
          <w:szCs w:val="28"/>
        </w:rPr>
        <w:t>луг библиотеками и кинотеатрами</w:t>
      </w:r>
      <w:r w:rsidR="00DA0F71">
        <w:rPr>
          <w:b/>
          <w:sz w:val="28"/>
          <w:szCs w:val="28"/>
        </w:rPr>
        <w:t xml:space="preserve"> </w:t>
      </w:r>
    </w:p>
    <w:p w14:paraId="1548C0E6" w14:textId="77777777" w:rsidR="00CF2788" w:rsidRDefault="00DA0F71" w:rsidP="00CF2788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информационной безопасности несовершеннолетних в фондах муниципального бюджетного учреждения культуры МБУК «Городская </w:t>
      </w:r>
      <w:r>
        <w:rPr>
          <w:sz w:val="28"/>
          <w:szCs w:val="28"/>
        </w:rPr>
        <w:lastRenderedPageBreak/>
        <w:t>библиотека» книжная продукция классифицируется в соответствии с возрастной категорией и Федеральным законом «О защите детей от информации, причиняющей вред их здоровью и развитию» от 29.12.2010 N 436-ФЗ.</w:t>
      </w:r>
    </w:p>
    <w:p w14:paraId="231D0376" w14:textId="77777777" w:rsidR="00CF2788" w:rsidRDefault="00DA0F71" w:rsidP="00CF2788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информационно-библиографического отдела также использует данный закон для маркировки собственной информационной продукции.</w:t>
      </w:r>
    </w:p>
    <w:p w14:paraId="2B1A796B" w14:textId="77777777" w:rsidR="00CF2788" w:rsidRDefault="00DA0F71" w:rsidP="00CF2788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нормативно-правовыми актами по обеспечению информационной безопасности, в мультимедийном зале Центральной детской библиотеки на компьютерах установлена сетевая защита от нежелательного контента, в соответствии с возрастной категорией.</w:t>
      </w:r>
    </w:p>
    <w:p w14:paraId="31B0D683" w14:textId="77777777" w:rsidR="00506AC7" w:rsidRDefault="000F7220" w:rsidP="00506AC7">
      <w:pPr>
        <w:pBdr>
          <w:bottom w:val="single" w:sz="4" w:space="31" w:color="FFFFFF"/>
        </w:pBd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8.5.о</w:t>
      </w:r>
      <w:r w:rsidR="00DA0F71">
        <w:rPr>
          <w:b/>
          <w:sz w:val="28"/>
          <w:szCs w:val="28"/>
        </w:rPr>
        <w:t>беспечения действенного контроля за исполнением законодательства при содержании и обслуживании детских игровых, спортивных площадок и детских игровых комнат;</w:t>
      </w:r>
    </w:p>
    <w:p w14:paraId="682234DB" w14:textId="77777777" w:rsidR="00506AC7" w:rsidRDefault="00506AC7" w:rsidP="00506AC7">
      <w:pPr>
        <w:pBdr>
          <w:bottom w:val="single" w:sz="4" w:space="31" w:color="FFFFFF"/>
        </w:pBd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506AC7">
        <w:rPr>
          <w:rFonts w:eastAsiaTheme="minorHAnsi"/>
          <w:sz w:val="28"/>
          <w:szCs w:val="28"/>
          <w:lang w:eastAsia="en-US"/>
        </w:rPr>
        <w:t>одержани</w:t>
      </w:r>
      <w:r w:rsidR="009C75C9">
        <w:rPr>
          <w:rFonts w:eastAsiaTheme="minorHAnsi"/>
          <w:sz w:val="28"/>
          <w:szCs w:val="28"/>
          <w:lang w:eastAsia="en-US"/>
        </w:rPr>
        <w:t xml:space="preserve">е детских и спортивных площадок, </w:t>
      </w:r>
      <w:r w:rsidR="009C75C9" w:rsidRPr="00B60C7C">
        <w:rPr>
          <w:rFonts w:eastAsiaTheme="minorHAnsi"/>
          <w:bCs/>
          <w:sz w:val="28"/>
          <w:szCs w:val="28"/>
          <w:lang w:eastAsia="en-US"/>
        </w:rPr>
        <w:t>находящихся в ведомстве муниципалитета,</w:t>
      </w:r>
      <w:r w:rsidRPr="009C75C9">
        <w:rPr>
          <w:rFonts w:eastAsiaTheme="minorHAnsi"/>
          <w:b/>
          <w:color w:val="FF0000"/>
          <w:sz w:val="28"/>
          <w:szCs w:val="28"/>
          <w:lang w:eastAsia="en-US"/>
        </w:rPr>
        <w:t xml:space="preserve"> </w:t>
      </w:r>
      <w:r w:rsidRPr="00506AC7">
        <w:rPr>
          <w:rFonts w:eastAsiaTheme="minorHAnsi"/>
          <w:sz w:val="28"/>
          <w:szCs w:val="28"/>
          <w:lang w:eastAsia="en-US"/>
        </w:rPr>
        <w:t>осуществляется в рамках исполнения муниципального</w:t>
      </w:r>
      <w:r w:rsidR="000F7220">
        <w:rPr>
          <w:rFonts w:eastAsiaTheme="minorHAnsi"/>
          <w:sz w:val="28"/>
          <w:szCs w:val="28"/>
          <w:lang w:eastAsia="en-US"/>
        </w:rPr>
        <w:t xml:space="preserve"> контракта на выполнение работ </w:t>
      </w:r>
      <w:r w:rsidRPr="00506AC7">
        <w:rPr>
          <w:rFonts w:eastAsiaTheme="minorHAnsi"/>
          <w:sz w:val="28"/>
          <w:szCs w:val="28"/>
          <w:lang w:eastAsia="en-US"/>
        </w:rPr>
        <w:t xml:space="preserve">по содержанию земель общего пользования. </w:t>
      </w:r>
    </w:p>
    <w:p w14:paraId="0352AA87" w14:textId="77777777" w:rsidR="00506AC7" w:rsidRPr="00506AC7" w:rsidRDefault="00506AC7" w:rsidP="00506AC7">
      <w:pPr>
        <w:pBdr>
          <w:bottom w:val="single" w:sz="4" w:space="31" w:color="FFFFFF"/>
        </w:pBd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06AC7">
        <w:rPr>
          <w:rFonts w:eastAsiaTheme="minorHAnsi"/>
          <w:sz w:val="28"/>
          <w:szCs w:val="28"/>
          <w:lang w:eastAsia="en-US"/>
        </w:rPr>
        <w:t>Контроль за выполнением работ осуществляет МКУ КХ «СЕЗ».</w:t>
      </w:r>
    </w:p>
    <w:p w14:paraId="15649EEA" w14:textId="77777777" w:rsidR="00DC30AA" w:rsidRDefault="00DC30AA" w:rsidP="00DC30AA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Образовательными организациями, подведомственными Департаменту</w:t>
      </w:r>
      <w:r w:rsidR="000F7220">
        <w:rPr>
          <w:sz w:val="28"/>
          <w:szCs w:val="28"/>
        </w:rPr>
        <w:t>,</w:t>
      </w:r>
      <w:r>
        <w:rPr>
          <w:sz w:val="28"/>
          <w:szCs w:val="28"/>
        </w:rPr>
        <w:t xml:space="preserve"> в</w:t>
      </w:r>
      <w:r w:rsidRPr="00910572">
        <w:rPr>
          <w:sz w:val="28"/>
          <w:szCs w:val="28"/>
        </w:rPr>
        <w:t xml:space="preserve"> целях без</w:t>
      </w:r>
      <w:r>
        <w:rPr>
          <w:sz w:val="28"/>
          <w:szCs w:val="28"/>
        </w:rPr>
        <w:t>опасности два раза в год проводи</w:t>
      </w:r>
      <w:r w:rsidRPr="00910572">
        <w:rPr>
          <w:sz w:val="28"/>
          <w:szCs w:val="28"/>
        </w:rPr>
        <w:t>тся испытани</w:t>
      </w:r>
      <w:r>
        <w:rPr>
          <w:sz w:val="28"/>
          <w:szCs w:val="28"/>
        </w:rPr>
        <w:t>е</w:t>
      </w:r>
      <w:r w:rsidRPr="00910572">
        <w:rPr>
          <w:sz w:val="28"/>
          <w:szCs w:val="28"/>
        </w:rPr>
        <w:t xml:space="preserve"> конструкций игрового</w:t>
      </w:r>
      <w:r>
        <w:rPr>
          <w:sz w:val="28"/>
          <w:szCs w:val="28"/>
        </w:rPr>
        <w:t xml:space="preserve"> и спортивного </w:t>
      </w:r>
      <w:r w:rsidRPr="00910572">
        <w:rPr>
          <w:sz w:val="28"/>
          <w:szCs w:val="28"/>
        </w:rPr>
        <w:t xml:space="preserve">оборудования, результаты которого регистрируются в журнале «Регистрация результатов осмотра и испытаний игрового оборудования» и оформляются актом испытания. </w:t>
      </w:r>
      <w:r>
        <w:rPr>
          <w:sz w:val="28"/>
          <w:szCs w:val="28"/>
        </w:rPr>
        <w:t>Также о</w:t>
      </w:r>
      <w:r w:rsidRPr="00910572">
        <w:rPr>
          <w:sz w:val="28"/>
          <w:szCs w:val="28"/>
        </w:rPr>
        <w:t>тветственными лицами по образовательной организации проводится ежедневный осмотр исправности игрового</w:t>
      </w:r>
      <w:r>
        <w:rPr>
          <w:sz w:val="28"/>
          <w:szCs w:val="28"/>
        </w:rPr>
        <w:t xml:space="preserve"> и спортивного</w:t>
      </w:r>
      <w:r w:rsidRPr="00910572">
        <w:rPr>
          <w:sz w:val="28"/>
          <w:szCs w:val="28"/>
        </w:rPr>
        <w:t xml:space="preserve"> оборудования с регистрацией в журнале осмотра игрового </w:t>
      </w:r>
      <w:r>
        <w:rPr>
          <w:sz w:val="28"/>
          <w:szCs w:val="28"/>
        </w:rPr>
        <w:t>и спортивного</w:t>
      </w:r>
      <w:r w:rsidRPr="00910572">
        <w:rPr>
          <w:sz w:val="28"/>
          <w:szCs w:val="28"/>
        </w:rPr>
        <w:t xml:space="preserve"> оборудования.</w:t>
      </w:r>
    </w:p>
    <w:p w14:paraId="50312E62" w14:textId="77777777" w:rsidR="00DC30AA" w:rsidRDefault="00DC30AA" w:rsidP="00DC30AA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 w:rsidRPr="00133F9E">
        <w:rPr>
          <w:sz w:val="28"/>
          <w:szCs w:val="28"/>
        </w:rPr>
        <w:t xml:space="preserve">На детских игровых </w:t>
      </w:r>
      <w:r>
        <w:rPr>
          <w:sz w:val="28"/>
          <w:szCs w:val="28"/>
        </w:rPr>
        <w:t>и спортивн</w:t>
      </w:r>
      <w:r w:rsidR="000F7220">
        <w:rPr>
          <w:sz w:val="28"/>
          <w:szCs w:val="28"/>
        </w:rPr>
        <w:t>ых</w:t>
      </w:r>
      <w:r w:rsidRPr="00910572">
        <w:rPr>
          <w:sz w:val="28"/>
          <w:szCs w:val="28"/>
        </w:rPr>
        <w:t xml:space="preserve"> </w:t>
      </w:r>
      <w:r w:rsidRPr="00133F9E">
        <w:rPr>
          <w:sz w:val="28"/>
          <w:szCs w:val="28"/>
        </w:rPr>
        <w:t>площадках установлены информационные стенды о правилах и возрастных требованиях при использовании оборудования, с указанием телефонов службы спасения и скорой помощи</w:t>
      </w:r>
      <w:r>
        <w:rPr>
          <w:sz w:val="28"/>
          <w:szCs w:val="28"/>
        </w:rPr>
        <w:t xml:space="preserve">, а также ответственного </w:t>
      </w:r>
      <w:r w:rsidRPr="00910572">
        <w:rPr>
          <w:sz w:val="28"/>
          <w:szCs w:val="28"/>
        </w:rPr>
        <w:t>лица по образовательной организации</w:t>
      </w:r>
      <w:r>
        <w:rPr>
          <w:sz w:val="28"/>
          <w:szCs w:val="28"/>
        </w:rPr>
        <w:t xml:space="preserve">, для </w:t>
      </w:r>
      <w:r w:rsidRPr="00234A09">
        <w:rPr>
          <w:sz w:val="28"/>
          <w:szCs w:val="28"/>
        </w:rPr>
        <w:t>сообщений и оперативному реагированию на выявленные неисправности игрового оборудования</w:t>
      </w:r>
      <w:r w:rsidRPr="00133F9E">
        <w:rPr>
          <w:sz w:val="28"/>
          <w:szCs w:val="28"/>
        </w:rPr>
        <w:t xml:space="preserve">. </w:t>
      </w:r>
    </w:p>
    <w:p w14:paraId="09CD3900" w14:textId="77777777" w:rsidR="00DC30AA" w:rsidRDefault="00DC30AA" w:rsidP="00DC30AA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ежегод</w:t>
      </w:r>
      <w:r w:rsidRPr="000E2A6B">
        <w:rPr>
          <w:sz w:val="28"/>
          <w:szCs w:val="28"/>
        </w:rPr>
        <w:t xml:space="preserve">но </w:t>
      </w:r>
      <w:r>
        <w:rPr>
          <w:sz w:val="28"/>
          <w:szCs w:val="28"/>
        </w:rPr>
        <w:t xml:space="preserve">Департаментом </w:t>
      </w:r>
      <w:r w:rsidRPr="000E2A6B">
        <w:rPr>
          <w:sz w:val="28"/>
          <w:szCs w:val="28"/>
        </w:rPr>
        <w:t>провод</w:t>
      </w:r>
      <w:r>
        <w:rPr>
          <w:sz w:val="28"/>
          <w:szCs w:val="28"/>
        </w:rPr>
        <w:t>я</w:t>
      </w:r>
      <w:r w:rsidRPr="000E2A6B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плановые </w:t>
      </w:r>
      <w:r w:rsidRPr="005044F3">
        <w:rPr>
          <w:sz w:val="28"/>
          <w:szCs w:val="28"/>
        </w:rPr>
        <w:t>прове</w:t>
      </w:r>
      <w:r w:rsidR="000F7220">
        <w:rPr>
          <w:sz w:val="28"/>
          <w:szCs w:val="28"/>
        </w:rPr>
        <w:t>рки образовательных организаций</w:t>
      </w:r>
      <w:r w:rsidRPr="005044F3">
        <w:rPr>
          <w:sz w:val="28"/>
          <w:szCs w:val="28"/>
        </w:rPr>
        <w:t xml:space="preserve"> по вопросу соблюдения требований безопасности к физкультурно-спортивным, игровым зонам и безопасной эксплуатации спортивного оборудования, детских игровых площадок</w:t>
      </w:r>
      <w:r w:rsidRPr="000E2A6B">
        <w:rPr>
          <w:sz w:val="28"/>
          <w:szCs w:val="28"/>
        </w:rPr>
        <w:t>.</w:t>
      </w:r>
    </w:p>
    <w:p w14:paraId="21106ED9" w14:textId="77777777" w:rsidR="00CF2788" w:rsidRDefault="00DA0F71" w:rsidP="00CF2788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семи учреждений культуры детская игровая комната имеется в МБУК «Городская библиотека». С целью обеспечения контроля за исполнением законодательства при содержании и обслуживании детских игровых комнат проводятся следующие мероприятия.</w:t>
      </w:r>
    </w:p>
    <w:p w14:paraId="3A033738" w14:textId="77777777" w:rsidR="00CF2788" w:rsidRDefault="00DA0F71" w:rsidP="00CF2788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соответствие с Постановлением Главного государственного санитарного врача РФ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в учреждении соблюдаются </w:t>
      </w:r>
      <w:r>
        <w:rPr>
          <w:sz w:val="28"/>
          <w:szCs w:val="28"/>
        </w:rPr>
        <w:t xml:space="preserve">требования к организации проведения временного досуга детей в </w:t>
      </w:r>
      <w:r>
        <w:rPr>
          <w:sz w:val="28"/>
          <w:szCs w:val="28"/>
        </w:rPr>
        <w:lastRenderedPageBreak/>
        <w:t>помещениях, контроль исполнения требований и функционирования инженерных систем и систем безопасности, а именно:</w:t>
      </w:r>
    </w:p>
    <w:p w14:paraId="286A32AA" w14:textId="77777777" w:rsidR="00CF2788" w:rsidRDefault="00DA0F71" w:rsidP="00CF2788">
      <w:pPr>
        <w:pBdr>
          <w:bottom w:val="single" w:sz="4" w:space="31" w:color="FFFFFF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-на 1 этаже, центральном входе здания библиотеки, размещены гардеробные с вешалками для верхней одежды, локер</w:t>
      </w:r>
      <w:r w:rsidR="000F7220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для обуви;</w:t>
      </w:r>
    </w:p>
    <w:p w14:paraId="0D267D00" w14:textId="77777777" w:rsidR="00CF2788" w:rsidRDefault="00DA0F71" w:rsidP="00CF2788">
      <w:pPr>
        <w:pBdr>
          <w:bottom w:val="single" w:sz="4" w:space="31" w:color="FFFFFF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-детский игровой зал оснащен детской мебелью (столы, стулья), книгами, игровым оборудованием (игры, игрушки, телевизор), имеющей документы соответствия, возможность мытья с применением моющих и дезинфицирующих средств. Мытье игрушек и игрового оборудования проводится по мере необходимости;</w:t>
      </w:r>
    </w:p>
    <w:p w14:paraId="1896294B" w14:textId="77777777" w:rsidR="00CF2788" w:rsidRDefault="00DA0F71" w:rsidP="00CF2788">
      <w:pPr>
        <w:pBdr>
          <w:bottom w:val="single" w:sz="4" w:space="31" w:color="FFFFFF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-туалетные комнаты оборудованы умывальниками и туалетными кабинами с дверями. Туалетные кабины оснащены мусорными ведрами, держателями для туалетной бумаги, сиденьями на унитазы. Умывальные раковины обеспечиваются мылом, электро- или бумажными полотенцами, ведрами для сбора мусора; </w:t>
      </w:r>
    </w:p>
    <w:p w14:paraId="53BACFE0" w14:textId="77777777" w:rsidR="00824016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-обработка, хранение уборочного инвентаря, моющих и дезинфекционных </w:t>
      </w:r>
      <w:r w:rsidR="00A6252C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редств осуществляется в недоступном для детей месте; </w:t>
      </w:r>
    </w:p>
    <w:p w14:paraId="40C5B5F7" w14:textId="77777777" w:rsidR="00824016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-строительные и отделочные материалы, в т.ч. полы устойчивы к уборке влажным способом с применением моющих и дезинфицирующих средств; </w:t>
      </w:r>
    </w:p>
    <w:p w14:paraId="7BE2ACA7" w14:textId="77777777" w:rsidR="00824016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-стены, потолки, пол не имеет дефектов и повреждений, признаков поражений грибком, устойчивы к уборке влажным способом с применением моющих и дезинфицирующих средств;</w:t>
      </w:r>
    </w:p>
    <w:p w14:paraId="42068066" w14:textId="77777777" w:rsidR="00824016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-уборка помещений проводится утром, перед началом рабочего дня, проветривание помещения по мере необходимости; </w:t>
      </w:r>
    </w:p>
    <w:p w14:paraId="0E789B1B" w14:textId="77777777" w:rsidR="00824016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-питьевой режим организуется посредством размещения стационарных емкостей бутилированной воды промышленного производства, имеющих документы соответствия;</w:t>
      </w:r>
    </w:p>
    <w:p w14:paraId="43E30A50" w14:textId="77777777" w:rsidR="00824016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-контроль температуры воздуха во всех помещениях, предназначенных для пребывания детей и молодежи, осуществляется с помощью термометров;</w:t>
      </w:r>
    </w:p>
    <w:p w14:paraId="780F7F0B" w14:textId="77777777" w:rsidR="00824016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-в игровых комнатах предусматривается естественное и искусственное освещение, осуществляется замена ламп по мере необходимости; </w:t>
      </w:r>
    </w:p>
    <w:p w14:paraId="0589BCFD" w14:textId="77777777" w:rsidR="00824016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 игровые комнаты принимаются дети, не имеющие визуальных признаков инфекционных заболеваний;</w:t>
      </w:r>
    </w:p>
    <w:p w14:paraId="1023F048" w14:textId="77777777" w:rsidR="009A17C0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-сотрудники библиотек, в т.ч. детских игровых комнат проходят аттестацию, согласно установленных норм;</w:t>
      </w:r>
    </w:p>
    <w:p w14:paraId="4DC5C0BD" w14:textId="77777777" w:rsidR="009A17C0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-в целях предотвращения возникновения и распространения инфекционных и неинфекционных заболеваний проводится контроль за санитарным состоянием, содержанием помещений и собственной территории: работа по организации и проведению мероприятий по дезинфекции, дезинсекции и дератизации, противоклещевых (акарицидных) обработок; </w:t>
      </w:r>
    </w:p>
    <w:p w14:paraId="653BF530" w14:textId="77777777" w:rsidR="00B32D1E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-здание оборудовано системой принудительной приточно-вытяжной вентиляцией с подогревом воздуха и системой кондиционирования, централизованной системы водоснабжения и водоотведения, противопожарной системой с автоматической системой дымоудаления, электроснабжения, работоспособность обеспечивают обслуживающие организации.</w:t>
      </w:r>
    </w:p>
    <w:p w14:paraId="483A1378" w14:textId="77777777" w:rsidR="00B32D1E" w:rsidRPr="008D570F" w:rsidRDefault="00B32D1E" w:rsidP="00B32D1E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jc w:val="both"/>
        <w:rPr>
          <w:bCs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Pr="008D570F">
        <w:rPr>
          <w:rFonts w:eastAsiaTheme="minorHAnsi"/>
          <w:bCs/>
          <w:sz w:val="28"/>
          <w:szCs w:val="28"/>
          <w:lang w:eastAsia="en-US"/>
        </w:rPr>
        <w:t xml:space="preserve">На каждом объекте спорта </w:t>
      </w:r>
      <w:r w:rsidRPr="008D570F">
        <w:rPr>
          <w:bCs/>
          <w:sz w:val="28"/>
          <w:szCs w:val="28"/>
        </w:rPr>
        <w:t xml:space="preserve">два раза в год проводится испытание </w:t>
      </w:r>
      <w:r w:rsidRPr="008D570F">
        <w:rPr>
          <w:bCs/>
          <w:sz w:val="28"/>
          <w:szCs w:val="28"/>
        </w:rPr>
        <w:lastRenderedPageBreak/>
        <w:t>конструкций спортивного оборудования, результаты которого регистрируются в журнале «Регистрация результатов осмотра и испытаний спортивного оборудования» и оформляются актом испытания. Также ответственными лицами по учреждениям проводится ежедневный осмотр исправности спортивного оборудования с регистрацией в журнале осмотра спортивного оборудования.</w:t>
      </w:r>
    </w:p>
    <w:p w14:paraId="7709C50C" w14:textId="77777777" w:rsidR="00681550" w:rsidRDefault="00B32D1E" w:rsidP="00B32D1E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bCs/>
          <w:sz w:val="28"/>
          <w:szCs w:val="28"/>
        </w:rPr>
      </w:pPr>
      <w:r w:rsidRPr="008D570F">
        <w:rPr>
          <w:bCs/>
          <w:sz w:val="28"/>
          <w:szCs w:val="28"/>
        </w:rPr>
        <w:t xml:space="preserve">В рамках комиссионной проверки готовности учреждений спорта к учебному году ежегодно проводятся плановые проверки по соблюдению требований безопасности к физкультурно-спортивным зонам и безопасной эксплуатации спортивного оборудования на спортивных площадках. </w:t>
      </w:r>
    </w:p>
    <w:p w14:paraId="4CD95120" w14:textId="77777777" w:rsidR="00BB6A44" w:rsidRDefault="00681550" w:rsidP="00BB6A44">
      <w:pPr>
        <w:pBdr>
          <w:bottom w:val="single" w:sz="4" w:space="31" w:color="FFFFFF"/>
        </w:pBd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8.6.п</w:t>
      </w:r>
      <w:r w:rsidR="00DA0F71">
        <w:rPr>
          <w:b/>
          <w:sz w:val="28"/>
          <w:szCs w:val="28"/>
        </w:rPr>
        <w:t xml:space="preserve">ринятия дополнительных превентивных мер для исключения случаев причинения вреда, а также гибели детей во время купания на водных объектах, уделив особое внимание реализации мер разъяснительного характера (в том числе с использованием средств массовой информации, сети Интернет, проведения родительских собраний и классных часов </w:t>
      </w:r>
      <w:r>
        <w:rPr>
          <w:b/>
          <w:sz w:val="28"/>
          <w:szCs w:val="28"/>
        </w:rPr>
        <w:t>в образовательных организациях)</w:t>
      </w:r>
    </w:p>
    <w:p w14:paraId="480A0487" w14:textId="77777777" w:rsidR="00BC27D5" w:rsidRDefault="00BB6A44" w:rsidP="00BB6A44">
      <w:pPr>
        <w:pBdr>
          <w:bottom w:val="single" w:sz="4" w:space="31" w:color="FFFFFF"/>
        </w:pBdr>
        <w:suppressAutoHyphens/>
        <w:ind w:firstLine="709"/>
        <w:jc w:val="both"/>
        <w:rPr>
          <w:sz w:val="28"/>
        </w:rPr>
      </w:pPr>
      <w:r>
        <w:rPr>
          <w:sz w:val="28"/>
          <w:szCs w:val="28"/>
        </w:rPr>
        <w:t>В образовательных организациях, организу</w:t>
      </w:r>
      <w:r w:rsidR="00681550">
        <w:rPr>
          <w:sz w:val="28"/>
          <w:szCs w:val="28"/>
        </w:rPr>
        <w:t>ющих отдых и оздоровление детей,</w:t>
      </w:r>
      <w:r>
        <w:rPr>
          <w:sz w:val="28"/>
          <w:szCs w:val="28"/>
        </w:rPr>
        <w:t xml:space="preserve"> в дошкольных образовательных организациях проведены </w:t>
      </w:r>
      <w:r w:rsidRPr="00531C74">
        <w:rPr>
          <w:sz w:val="28"/>
        </w:rPr>
        <w:t>мероприятия просветительского и разъяснительного характера по предупреждению чрезвычайных происшествий с несовершеннолетними на водных объектах</w:t>
      </w:r>
      <w:r>
        <w:rPr>
          <w:sz w:val="28"/>
        </w:rPr>
        <w:t>:</w:t>
      </w:r>
    </w:p>
    <w:p w14:paraId="435C88F5" w14:textId="77777777" w:rsidR="00BB6A44" w:rsidRDefault="00BC27D5" w:rsidP="00244A6A">
      <w:pPr>
        <w:pBdr>
          <w:bottom w:val="single" w:sz="4" w:space="31" w:color="FFFFFF"/>
        </w:pBdr>
        <w:suppressAutoHyphens/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 w:rsidR="00132363">
        <w:rPr>
          <w:sz w:val="28"/>
        </w:rPr>
        <w:t xml:space="preserve">    </w:t>
      </w:r>
      <w:r w:rsidR="00BB6A44">
        <w:rPr>
          <w:sz w:val="28"/>
          <w:szCs w:val="28"/>
        </w:rPr>
        <w:t>1.Беседы</w:t>
      </w:r>
      <w:r w:rsidR="00BB6A44" w:rsidRPr="00906FBA">
        <w:rPr>
          <w:sz w:val="28"/>
          <w:szCs w:val="28"/>
        </w:rPr>
        <w:t>:</w:t>
      </w:r>
      <w:r w:rsidR="00244A6A">
        <w:rPr>
          <w:sz w:val="28"/>
          <w:szCs w:val="28"/>
        </w:rPr>
        <w:t xml:space="preserve"> </w:t>
      </w:r>
      <w:r w:rsidR="00BB6A44">
        <w:rPr>
          <w:sz w:val="28"/>
          <w:szCs w:val="28"/>
        </w:rPr>
        <w:t>«Без</w:t>
      </w:r>
      <w:r w:rsidR="00681550">
        <w:rPr>
          <w:sz w:val="28"/>
          <w:szCs w:val="28"/>
        </w:rPr>
        <w:t xml:space="preserve">опасные каникулы», «Мне дороже </w:t>
      </w:r>
      <w:r w:rsidR="00BB6A44">
        <w:rPr>
          <w:sz w:val="28"/>
          <w:szCs w:val="28"/>
        </w:rPr>
        <w:t xml:space="preserve">моя безопасность!», </w:t>
      </w:r>
      <w:r w:rsidR="00BB6A44" w:rsidRPr="00906FBA">
        <w:rPr>
          <w:color w:val="000000"/>
          <w:sz w:val="28"/>
          <w:szCs w:val="28"/>
        </w:rPr>
        <w:t>«Несчастные случаи</w:t>
      </w:r>
      <w:r w:rsidR="00BB6A44">
        <w:rPr>
          <w:color w:val="000000"/>
          <w:sz w:val="28"/>
          <w:szCs w:val="28"/>
        </w:rPr>
        <w:t xml:space="preserve"> с людьми на воде и их причины»,</w:t>
      </w:r>
      <w:r w:rsidR="00BB6A44" w:rsidRPr="00906FBA">
        <w:rPr>
          <w:color w:val="000000"/>
          <w:sz w:val="28"/>
          <w:szCs w:val="28"/>
        </w:rPr>
        <w:t>«Н</w:t>
      </w:r>
      <w:r w:rsidR="00BB6A44">
        <w:rPr>
          <w:color w:val="000000"/>
          <w:sz w:val="28"/>
          <w:szCs w:val="28"/>
        </w:rPr>
        <w:t>е зная броду, не суйся в воду!»,</w:t>
      </w:r>
      <w:r w:rsidR="00BB6A44">
        <w:rPr>
          <w:sz w:val="28"/>
          <w:szCs w:val="28"/>
        </w:rPr>
        <w:t xml:space="preserve"> </w:t>
      </w:r>
      <w:r w:rsidR="00BB6A44" w:rsidRPr="00906FBA">
        <w:rPr>
          <w:sz w:val="28"/>
          <w:szCs w:val="28"/>
        </w:rPr>
        <w:t>«Оказан</w:t>
      </w:r>
      <w:r w:rsidR="00BB6A44">
        <w:rPr>
          <w:sz w:val="28"/>
          <w:szCs w:val="28"/>
        </w:rPr>
        <w:t>ие помощи пострадавшим на воде».</w:t>
      </w:r>
    </w:p>
    <w:p w14:paraId="4FFEF7A5" w14:textId="77777777" w:rsidR="00BB6A44" w:rsidRDefault="00BB6A44" w:rsidP="00BB6A44">
      <w:pPr>
        <w:pBdr>
          <w:bottom w:val="single" w:sz="4" w:space="31" w:color="FFFFFF"/>
        </w:pBd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31C74">
        <w:rPr>
          <w:sz w:val="28"/>
          <w:szCs w:val="28"/>
        </w:rPr>
        <w:t>2.</w:t>
      </w:r>
      <w:r>
        <w:rPr>
          <w:sz w:val="28"/>
          <w:szCs w:val="28"/>
        </w:rPr>
        <w:t>Презентации и п</w:t>
      </w:r>
      <w:r w:rsidRPr="00531C74">
        <w:rPr>
          <w:sz w:val="28"/>
          <w:szCs w:val="28"/>
        </w:rPr>
        <w:t xml:space="preserve">росмотр </w:t>
      </w:r>
      <w:r>
        <w:rPr>
          <w:sz w:val="28"/>
          <w:szCs w:val="28"/>
        </w:rPr>
        <w:t xml:space="preserve">видеороликов о правилах </w:t>
      </w:r>
      <w:r w:rsidRPr="00531C74">
        <w:rPr>
          <w:sz w:val="28"/>
          <w:szCs w:val="28"/>
        </w:rPr>
        <w:t>поведения на воде</w:t>
      </w:r>
      <w:r>
        <w:rPr>
          <w:sz w:val="28"/>
          <w:szCs w:val="28"/>
        </w:rPr>
        <w:t>, о работе водолазов.</w:t>
      </w:r>
    </w:p>
    <w:p w14:paraId="036F4A37" w14:textId="77777777" w:rsidR="00BB6A44" w:rsidRDefault="00BB6A44" w:rsidP="0020335D">
      <w:pPr>
        <w:pBdr>
          <w:bottom w:val="single" w:sz="4" w:space="31" w:color="FFFFFF"/>
        </w:pBdr>
        <w:suppressAutoHyphens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3.Викторина: «Что мы знаем о воде»</w:t>
      </w:r>
      <w:r>
        <w:rPr>
          <w:color w:val="000000"/>
          <w:sz w:val="28"/>
          <w:szCs w:val="28"/>
        </w:rPr>
        <w:t>.</w:t>
      </w:r>
    </w:p>
    <w:p w14:paraId="5F7EC837" w14:textId="77777777" w:rsidR="00BB6A44" w:rsidRPr="00A6252C" w:rsidRDefault="00BB6A44" w:rsidP="00BB6A44">
      <w:pPr>
        <w:pBdr>
          <w:bottom w:val="single" w:sz="4" w:space="31" w:color="FFFFFF"/>
        </w:pBdr>
        <w:suppressAutoHyphens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CC64C1">
        <w:rPr>
          <w:sz w:val="28"/>
          <w:szCs w:val="28"/>
        </w:rPr>
        <w:t>4.</w:t>
      </w:r>
      <w:r w:rsidRPr="00CC64C1">
        <w:rPr>
          <w:bCs/>
          <w:color w:val="000000"/>
          <w:sz w:val="28"/>
          <w:szCs w:val="28"/>
        </w:rPr>
        <w:t xml:space="preserve">Просмотр мультипликационных фильмов: </w:t>
      </w:r>
      <w:r w:rsidRPr="00A6252C">
        <w:rPr>
          <w:rStyle w:val="ae"/>
          <w:b w:val="0"/>
          <w:color w:val="111111"/>
          <w:sz w:val="28"/>
          <w:szCs w:val="28"/>
          <w:bdr w:val="none" w:sz="0" w:space="0" w:color="auto" w:frame="1"/>
        </w:rPr>
        <w:t xml:space="preserve">«Аркадий Паровозов – безопасность на воде», </w:t>
      </w:r>
      <w:r w:rsidRPr="00A6252C">
        <w:rPr>
          <w:color w:val="211E1E"/>
          <w:sz w:val="28"/>
          <w:szCs w:val="28"/>
        </w:rPr>
        <w:t>«Уроки Осторожности – Водоёмы»</w:t>
      </w:r>
      <w:r w:rsidRPr="00A6252C">
        <w:rPr>
          <w:bCs/>
          <w:color w:val="000000"/>
          <w:sz w:val="28"/>
          <w:szCs w:val="28"/>
        </w:rPr>
        <w:t xml:space="preserve">. </w:t>
      </w:r>
    </w:p>
    <w:p w14:paraId="1DD3D494" w14:textId="77777777" w:rsidR="00BB6A44" w:rsidRDefault="00BB6A44" w:rsidP="00BB6A44">
      <w:pPr>
        <w:pBdr>
          <w:bottom w:val="single" w:sz="4" w:space="31" w:color="FFFFFF"/>
        </w:pBdr>
        <w:suppressAutoHyphens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06FBA">
        <w:rPr>
          <w:sz w:val="28"/>
          <w:szCs w:val="28"/>
        </w:rPr>
        <w:t>5.Беседы с воспитанниками, просмотр презентаций, разбор ситуаций:</w:t>
      </w:r>
      <w:r>
        <w:rPr>
          <w:sz w:val="28"/>
          <w:szCs w:val="28"/>
        </w:rPr>
        <w:t xml:space="preserve"> «Для чего буйки на море», «Чтобы не было беды, ты к воде не подходи»,</w:t>
      </w:r>
      <w:r w:rsidR="00244A6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906FBA">
        <w:rPr>
          <w:color w:val="000000"/>
          <w:sz w:val="28"/>
          <w:szCs w:val="28"/>
        </w:rPr>
        <w:t>Не у</w:t>
      </w:r>
      <w:r>
        <w:rPr>
          <w:color w:val="000000"/>
          <w:sz w:val="28"/>
          <w:szCs w:val="28"/>
        </w:rPr>
        <w:t xml:space="preserve">меешь плавать – не лезь в воду», «Один на реке, на водоеме», </w:t>
      </w:r>
      <w:r w:rsidRPr="00796193">
        <w:rPr>
          <w:sz w:val="28"/>
          <w:szCs w:val="28"/>
        </w:rPr>
        <w:t>«</w:t>
      </w:r>
      <w:r>
        <w:rPr>
          <w:sz w:val="28"/>
          <w:szCs w:val="28"/>
        </w:rPr>
        <w:t>С водой не шути</w:t>
      </w:r>
      <w:r w:rsidRPr="00796193"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14:paraId="628EE923" w14:textId="77777777" w:rsidR="00BB6A44" w:rsidRDefault="00BB6A44" w:rsidP="00BB6A44">
      <w:pPr>
        <w:pBdr>
          <w:bottom w:val="single" w:sz="4" w:space="31" w:color="FFFFFF"/>
        </w:pBdr>
        <w:suppressAutoHyphens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C4507C"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Сюжетно-ролевые игры: «Мы пришли на речку</w:t>
      </w:r>
      <w:r w:rsidRPr="00C4507C">
        <w:rPr>
          <w:sz w:val="28"/>
          <w:szCs w:val="28"/>
        </w:rPr>
        <w:t>»</w:t>
      </w:r>
      <w:r>
        <w:rPr>
          <w:sz w:val="28"/>
          <w:szCs w:val="28"/>
        </w:rPr>
        <w:t>, «Помоги другу</w:t>
      </w:r>
      <w:r w:rsidRPr="002C0166">
        <w:rPr>
          <w:sz w:val="28"/>
          <w:szCs w:val="28"/>
        </w:rPr>
        <w:t>»</w:t>
      </w:r>
      <w:r>
        <w:rPr>
          <w:sz w:val="28"/>
          <w:szCs w:val="28"/>
        </w:rPr>
        <w:t>, «Катаемся на лодке», «Скорая помощь».</w:t>
      </w:r>
    </w:p>
    <w:p w14:paraId="1F92C679" w14:textId="77777777" w:rsidR="00824016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исключения случаев причинения вреда, а также гибели детей во время купания на водных объектах в учреждениях культурно-досугового типа и дополнительного образования перед каникулами на классных и информационных часах, родительских собраниях проводятся профилактические беседы с несовершеннолетними и их родителями (законными представителями). В 2023 году проведено более 40 мероприятий, с охватом более 1500 человек.</w:t>
      </w:r>
    </w:p>
    <w:p w14:paraId="5CD4D2DE" w14:textId="77777777" w:rsidR="00824016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работы летних творческих площадок для детей </w:t>
      </w:r>
      <w:r w:rsidR="0020335D">
        <w:rPr>
          <w:sz w:val="28"/>
          <w:szCs w:val="28"/>
        </w:rPr>
        <w:t>организуются</w:t>
      </w:r>
      <w:r>
        <w:rPr>
          <w:sz w:val="28"/>
          <w:szCs w:val="28"/>
        </w:rPr>
        <w:t xml:space="preserve"> встречи со специалистами ГУ МЧС России и БУ «Центр общественного здоровья и медицинской профилактики»</w:t>
      </w:r>
      <w:r w:rsidR="0020335D">
        <w:rPr>
          <w:sz w:val="28"/>
          <w:szCs w:val="28"/>
        </w:rPr>
        <w:t xml:space="preserve"> филиал в городе Нефтеюганске</w:t>
      </w:r>
      <w:r>
        <w:rPr>
          <w:sz w:val="28"/>
          <w:szCs w:val="28"/>
        </w:rPr>
        <w:t xml:space="preserve"> на тему</w:t>
      </w:r>
      <w:r w:rsidR="0020335D">
        <w:rPr>
          <w:sz w:val="28"/>
          <w:szCs w:val="28"/>
        </w:rPr>
        <w:t>:</w:t>
      </w:r>
      <w:r>
        <w:rPr>
          <w:sz w:val="28"/>
          <w:szCs w:val="28"/>
        </w:rPr>
        <w:t xml:space="preserve"> «Безопасные каникулы». Всего проведено 4 мероприятия, с охватом 157 человек. На информационных стендах, официальных сайтах, официальных страницах в социальных сетях учреждений, подведомственных комитету культуры и туризма</w:t>
      </w:r>
      <w:r w:rsidR="0020335D">
        <w:rPr>
          <w:sz w:val="28"/>
          <w:szCs w:val="28"/>
        </w:rPr>
        <w:t>,</w:t>
      </w:r>
      <w:r>
        <w:rPr>
          <w:sz w:val="28"/>
          <w:szCs w:val="28"/>
        </w:rPr>
        <w:t xml:space="preserve"> систематически размещается информационный материал, </w:t>
      </w:r>
      <w:r>
        <w:rPr>
          <w:sz w:val="28"/>
          <w:szCs w:val="28"/>
        </w:rPr>
        <w:lastRenderedPageBreak/>
        <w:t>направленный на профилактику гибели детей во время купания на водных объектах.</w:t>
      </w:r>
    </w:p>
    <w:p w14:paraId="6BAA705A" w14:textId="77777777" w:rsidR="00824016" w:rsidRDefault="00DA0F71" w:rsidP="00824016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летний каникулярный период специалисты учреждений </w:t>
      </w:r>
      <w:r w:rsidR="0020335D">
        <w:rPr>
          <w:sz w:val="28"/>
          <w:szCs w:val="28"/>
        </w:rPr>
        <w:t xml:space="preserve">социальной сферы </w:t>
      </w:r>
      <w:r>
        <w:rPr>
          <w:sz w:val="28"/>
          <w:szCs w:val="28"/>
        </w:rPr>
        <w:t>осуществляют рейды в местах, запрещённых для купания, в соответств</w:t>
      </w:r>
      <w:r w:rsidR="0020335D">
        <w:rPr>
          <w:sz w:val="28"/>
          <w:szCs w:val="28"/>
        </w:rPr>
        <w:t>ии с графиком, предоставленным м</w:t>
      </w:r>
      <w:r>
        <w:rPr>
          <w:sz w:val="28"/>
          <w:szCs w:val="28"/>
        </w:rPr>
        <w:t>униципальной комиссией по делам несовершеннолетних и защите их прав в городе Нефтеюганске.</w:t>
      </w:r>
    </w:p>
    <w:p w14:paraId="04A52782" w14:textId="77777777" w:rsidR="0020335D" w:rsidRDefault="00681550" w:rsidP="00681550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bCs/>
          <w:sz w:val="28"/>
        </w:rPr>
      </w:pPr>
      <w:r w:rsidRPr="008D570F">
        <w:rPr>
          <w:bCs/>
          <w:sz w:val="28"/>
          <w:szCs w:val="28"/>
        </w:rPr>
        <w:t xml:space="preserve">Во время организации отдыха и оздоровления детей на базах учреждений спорта проводятся </w:t>
      </w:r>
      <w:r w:rsidRPr="008D570F">
        <w:rPr>
          <w:rFonts w:eastAsiaTheme="minorHAnsi"/>
          <w:bCs/>
          <w:sz w:val="28"/>
          <w:szCs w:val="28"/>
          <w:lang w:eastAsia="en-US"/>
        </w:rPr>
        <w:t>профилактические беседы с несовершеннолетними и их родителями (законными представителями)</w:t>
      </w:r>
      <w:r w:rsidRPr="008D570F">
        <w:rPr>
          <w:bCs/>
          <w:sz w:val="28"/>
        </w:rPr>
        <w:t xml:space="preserve"> просветительского и разъяснительного характера по предупреждению чрезвычайных происшествий с несовершеннолетними на водных объектах. </w:t>
      </w:r>
    </w:p>
    <w:p w14:paraId="1F39BDB4" w14:textId="77777777" w:rsidR="00A10EA6" w:rsidRDefault="00681550" w:rsidP="00A10EA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D570F">
        <w:rPr>
          <w:rFonts w:eastAsiaTheme="minorHAnsi"/>
          <w:bCs/>
          <w:sz w:val="28"/>
          <w:szCs w:val="28"/>
          <w:lang w:eastAsia="en-US"/>
        </w:rPr>
        <w:t>На информационных стендах, официальных сайтах, официальных страницах в социальных сетях учреждений, подведомственных комитету физической культуры и спорта</w:t>
      </w:r>
      <w:r w:rsidR="0020335D">
        <w:rPr>
          <w:rFonts w:eastAsiaTheme="minorHAnsi"/>
          <w:bCs/>
          <w:sz w:val="28"/>
          <w:szCs w:val="28"/>
          <w:lang w:eastAsia="en-US"/>
        </w:rPr>
        <w:t>,</w:t>
      </w:r>
      <w:r w:rsidRPr="008D570F">
        <w:rPr>
          <w:rFonts w:eastAsiaTheme="minorHAnsi"/>
          <w:bCs/>
          <w:sz w:val="28"/>
          <w:szCs w:val="28"/>
          <w:lang w:eastAsia="en-US"/>
        </w:rPr>
        <w:t xml:space="preserve"> систематически размещается информационный материал, направленный на профилактику гибели детей во время купания на водных объектах.</w:t>
      </w:r>
    </w:p>
    <w:p w14:paraId="47D7A7A4" w14:textId="65104A72" w:rsidR="00A10EA6" w:rsidRDefault="00CB6E84" w:rsidP="00A10EA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8.7.</w:t>
      </w:r>
      <w:r w:rsidR="00A10EA6">
        <w:rPr>
          <w:sz w:val="28"/>
          <w:szCs w:val="28"/>
        </w:rPr>
        <w:t>Согласно информации, представленной отделом по делам гражданской обороны и чрезвычайным ситуациям администрации города Нефтеюганска, по состоянию на 19.09.2023 в муниципальные жилые помещения, в которых проживают многодетные семьи, семьи, находящиеся в трудной жизненной ситуации, в социально опасном положении необходимо установить 218 автономных дымовых пожарных извещателей.</w:t>
      </w:r>
    </w:p>
    <w:p w14:paraId="02595EF5" w14:textId="77777777" w:rsidR="00A10EA6" w:rsidRDefault="00A10EA6" w:rsidP="00A10EA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Более того, в марте 2023 года в реестр муниципального имущества были включены оповещатели, в количестве 250 штук, приобретенные МКУ «Служба единого заказчика» в рамках муниципальной программы города Нефтеюганска «Защита населения и территории от чрезвычайных ситуаций, обеспечение первичных мер пожарной безопасности в городе Нефтеюганске».</w:t>
      </w:r>
    </w:p>
    <w:p w14:paraId="568944DB" w14:textId="77777777" w:rsidR="00A10EA6" w:rsidRDefault="00A10EA6" w:rsidP="00A10EA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Согласно уставу МКУ «Служба единого заказчика» создано в целях реализации политики муниципального образования город Нефтеюганск в сфере содержания имущества, находящегося в муниципальной собственности, обеспечения хозяйственного обслуживания органов местного самоуправления, осуществление функций муниципального заказчика по обеспечению выполнения заказа в сфере благоустройства, в границах городского округа.</w:t>
      </w:r>
    </w:p>
    <w:p w14:paraId="036D88F1" w14:textId="3697969A" w:rsidR="00A10EA6" w:rsidRDefault="00A10EA6" w:rsidP="00A10EA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Одной из функций МКУ «Служба единого заказчика» является осуществление функции муниципального заказчика по обеспечению выполнения муниципального заказа по содержанию, реконструкции, капитальному и текущему ремонту объектов капитального строительства социальной, производственной и инженерно – транспортной инфраструктуры и объектов, не относящихся к объектам капитального строительства, находящихся в муниципальной собственности города Нефтеюганска, в том числе жилищного фонда.</w:t>
      </w:r>
    </w:p>
    <w:p w14:paraId="414BB24F" w14:textId="5F6E9EAF" w:rsidR="00A10EA6" w:rsidRDefault="00A10EA6" w:rsidP="00A10EA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Учитывая изложенное, в 2024 году Департаментом жилищно-коммунального хозяйства администрации города совместно с МУ «</w:t>
      </w:r>
      <w:r>
        <w:rPr>
          <w:sz w:val="28"/>
          <w:szCs w:val="28"/>
        </w:rPr>
        <w:t>Служба единого заказчика</w:t>
      </w:r>
      <w:r>
        <w:rPr>
          <w:rFonts w:eastAsiaTheme="minorHAnsi"/>
          <w:bCs/>
          <w:sz w:val="28"/>
          <w:szCs w:val="28"/>
          <w:lang w:eastAsia="en-US"/>
        </w:rPr>
        <w:t>» будет проведена работа по 100% обеспечению муниципального жилищного фонда автономными пожарными извещателями.</w:t>
      </w:r>
    </w:p>
    <w:p w14:paraId="12F192BD" w14:textId="77777777" w:rsidR="00A10EA6" w:rsidRDefault="00607D24" w:rsidP="00A10EA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lastRenderedPageBreak/>
        <w:t>8.8</w:t>
      </w:r>
      <w:r w:rsidR="0020335D">
        <w:rPr>
          <w:b/>
          <w:sz w:val="28"/>
          <w:szCs w:val="28"/>
        </w:rPr>
        <w:t>.включения детских досуговых и спортивных открытых площадок, строящихся в рамках государст</w:t>
      </w:r>
      <w:r w:rsidR="00B27478">
        <w:rPr>
          <w:b/>
          <w:sz w:val="28"/>
          <w:szCs w:val="28"/>
        </w:rPr>
        <w:t>в</w:t>
      </w:r>
      <w:r w:rsidR="0020335D">
        <w:rPr>
          <w:b/>
          <w:sz w:val="28"/>
          <w:szCs w:val="28"/>
        </w:rPr>
        <w:t xml:space="preserve">енной программы Ханты – Мансийского автономного округа – </w:t>
      </w:r>
      <w:r w:rsidR="00B27478">
        <w:rPr>
          <w:b/>
          <w:sz w:val="28"/>
          <w:szCs w:val="28"/>
        </w:rPr>
        <w:t>Ю</w:t>
      </w:r>
      <w:r w:rsidR="0020335D">
        <w:rPr>
          <w:b/>
          <w:sz w:val="28"/>
          <w:szCs w:val="28"/>
        </w:rPr>
        <w:t>гры «Пространственное развитие и формирование городской среды» в системы умный и безопасный город</w:t>
      </w:r>
      <w:r w:rsidRPr="00607D24">
        <w:rPr>
          <w:rFonts w:eastAsiaTheme="minorHAnsi"/>
          <w:sz w:val="28"/>
          <w:szCs w:val="28"/>
          <w:lang w:eastAsia="en-US"/>
        </w:rPr>
        <w:t xml:space="preserve"> </w:t>
      </w:r>
    </w:p>
    <w:p w14:paraId="4D419072" w14:textId="77777777" w:rsidR="00A10EA6" w:rsidRDefault="0020335D" w:rsidP="00A10EA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607D24" w:rsidRPr="00607D24">
        <w:rPr>
          <w:rFonts w:eastAsiaTheme="minorHAnsi"/>
          <w:sz w:val="28"/>
          <w:szCs w:val="28"/>
          <w:lang w:eastAsia="en-US"/>
        </w:rPr>
        <w:t>сходя из особенностей построения муниципальной системы видео</w:t>
      </w:r>
      <w:r>
        <w:rPr>
          <w:rFonts w:eastAsiaTheme="minorHAnsi"/>
          <w:sz w:val="28"/>
          <w:szCs w:val="28"/>
          <w:lang w:eastAsia="en-US"/>
        </w:rPr>
        <w:t xml:space="preserve">наблюдения, в настоящее время не </w:t>
      </w:r>
      <w:r w:rsidR="00607D24" w:rsidRPr="00607D24">
        <w:rPr>
          <w:rFonts w:eastAsiaTheme="minorHAnsi"/>
          <w:sz w:val="28"/>
          <w:szCs w:val="28"/>
          <w:lang w:eastAsia="en-US"/>
        </w:rPr>
        <w:t>имеется технической возможности обеспечить системой видеонаблюдения перечень объектов социальной сферы, благоустроенной в рамках федерального проекта «Формирование комфортной городской среды», за исключением следующих общественных территорий:</w:t>
      </w:r>
    </w:p>
    <w:p w14:paraId="4C16443F" w14:textId="77777777" w:rsidR="00A10EA6" w:rsidRDefault="00607D24" w:rsidP="00A10EA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607D24">
        <w:rPr>
          <w:rFonts w:eastAsiaTheme="minorHAnsi"/>
          <w:sz w:val="28"/>
          <w:szCs w:val="28"/>
          <w:lang w:eastAsia="en-US"/>
        </w:rPr>
        <w:t>2а микрорайон, детская площадка «Подводная лодка» -</w:t>
      </w:r>
      <w:r>
        <w:rPr>
          <w:rFonts w:eastAsiaTheme="minorHAnsi"/>
          <w:sz w:val="28"/>
          <w:szCs w:val="28"/>
          <w:lang w:eastAsia="en-US"/>
        </w:rPr>
        <w:t xml:space="preserve"> находится под видеонаблюдением;</w:t>
      </w:r>
    </w:p>
    <w:p w14:paraId="190EA396" w14:textId="77777777" w:rsidR="00A10EA6" w:rsidRDefault="00607D24" w:rsidP="00A10EA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-п</w:t>
      </w:r>
      <w:r w:rsidRPr="00607D24">
        <w:rPr>
          <w:rFonts w:eastAsiaTheme="minorHAnsi"/>
          <w:sz w:val="28"/>
          <w:szCs w:val="28"/>
          <w:lang w:eastAsia="en-US"/>
        </w:rPr>
        <w:t>амп-трек и скейт – парк в 16 микрорайоне – находится под видеонаблюдением.</w:t>
      </w:r>
    </w:p>
    <w:p w14:paraId="6D5A6DE8" w14:textId="77777777" w:rsidR="00A10EA6" w:rsidRDefault="0020335D" w:rsidP="00A10EA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0335D">
        <w:rPr>
          <w:rFonts w:eastAsiaTheme="minorHAnsi"/>
          <w:b/>
          <w:sz w:val="28"/>
          <w:szCs w:val="28"/>
          <w:lang w:eastAsia="en-US"/>
        </w:rPr>
        <w:t>8.9.внедрения новых подходов к организации контрольно-пропускного режима</w:t>
      </w:r>
      <w:r w:rsidR="00D62748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20335D">
        <w:rPr>
          <w:rFonts w:eastAsiaTheme="minorHAnsi"/>
          <w:b/>
          <w:sz w:val="28"/>
          <w:szCs w:val="28"/>
          <w:lang w:eastAsia="en-US"/>
        </w:rPr>
        <w:t>образовательных объектов с учетом использования технических средств безопасности, в том числе:</w:t>
      </w:r>
    </w:p>
    <w:p w14:paraId="7FAF7CC1" w14:textId="4811C90A" w:rsidR="00BD5CC2" w:rsidRPr="00A10EA6" w:rsidRDefault="00D62748" w:rsidP="00A10EA6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autoSpaceDE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8.9.1.в</w:t>
      </w:r>
      <w:r w:rsidR="00BD5CC2">
        <w:rPr>
          <w:b/>
          <w:sz w:val="28"/>
          <w:szCs w:val="28"/>
        </w:rPr>
        <w:t xml:space="preserve">ыработки единых требований к охранным предприятиям в соответствии с Федеральным законом № 2487-1 от 11.03.1992 «О частной детективной охранной деятельности в Российской Федерации» и осуществления постоянного контроля с привлечением представителей МЧС, Росгвардии, </w:t>
      </w:r>
      <w:r>
        <w:rPr>
          <w:b/>
          <w:sz w:val="28"/>
          <w:szCs w:val="28"/>
        </w:rPr>
        <w:t>полиции и других служб</w:t>
      </w:r>
    </w:p>
    <w:p w14:paraId="0A51E36A" w14:textId="77777777" w:rsidR="00EC73A0" w:rsidRPr="00A96ACE" w:rsidRDefault="00EC73A0" w:rsidP="00EC73A0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 w:rsidRPr="00A96ACE">
        <w:rPr>
          <w:sz w:val="28"/>
          <w:szCs w:val="28"/>
        </w:rPr>
        <w:t>Охрана общеобразовательн</w:t>
      </w:r>
      <w:r>
        <w:rPr>
          <w:sz w:val="28"/>
          <w:szCs w:val="28"/>
        </w:rPr>
        <w:t>ых</w:t>
      </w:r>
      <w:r w:rsidRPr="00A96ACE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A96ACE">
        <w:rPr>
          <w:sz w:val="28"/>
          <w:szCs w:val="28"/>
        </w:rPr>
        <w:t xml:space="preserve"> организована в соответствии с требованиями ГОСТ Р 58485-2019 Национальный стандарт Российской Федерации «Обеспечение безопасности образовательных организаций. Оказание охранных услуг на объектах дошкольных, общеобразовательных и профессиональных образовательных организаций».</w:t>
      </w:r>
    </w:p>
    <w:p w14:paraId="028E112F" w14:textId="77777777" w:rsidR="00EC73A0" w:rsidRDefault="00EC73A0" w:rsidP="00EC73A0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 w:rsidRPr="00A96ACE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A96ACE">
        <w:rPr>
          <w:sz w:val="28"/>
          <w:szCs w:val="28"/>
        </w:rPr>
        <w:t xml:space="preserve"> «О пропускном и внутриобъектовом режимах» утвержден</w:t>
      </w:r>
      <w:r>
        <w:rPr>
          <w:sz w:val="28"/>
          <w:szCs w:val="28"/>
        </w:rPr>
        <w:t>ы</w:t>
      </w:r>
      <w:r w:rsidRPr="00A96ACE">
        <w:rPr>
          <w:sz w:val="28"/>
          <w:szCs w:val="28"/>
        </w:rPr>
        <w:t xml:space="preserve"> и согласован</w:t>
      </w:r>
      <w:r>
        <w:rPr>
          <w:sz w:val="28"/>
          <w:szCs w:val="28"/>
        </w:rPr>
        <w:t>ы</w:t>
      </w:r>
      <w:r w:rsidRPr="00A96ACE">
        <w:rPr>
          <w:sz w:val="28"/>
          <w:szCs w:val="28"/>
        </w:rPr>
        <w:t xml:space="preserve"> с организацией, оказывающей услуги по охране объекта. Положени</w:t>
      </w:r>
      <w:r>
        <w:rPr>
          <w:sz w:val="28"/>
          <w:szCs w:val="28"/>
        </w:rPr>
        <w:t>я</w:t>
      </w:r>
      <w:r w:rsidRPr="00A96ACE">
        <w:rPr>
          <w:sz w:val="28"/>
          <w:szCs w:val="28"/>
        </w:rPr>
        <w:t xml:space="preserve"> разработан</w:t>
      </w:r>
      <w:r>
        <w:rPr>
          <w:sz w:val="28"/>
          <w:szCs w:val="28"/>
        </w:rPr>
        <w:t>ы</w:t>
      </w:r>
      <w:r w:rsidRPr="00A96ACE">
        <w:rPr>
          <w:sz w:val="28"/>
          <w:szCs w:val="28"/>
        </w:rPr>
        <w:t xml:space="preserve"> в соответствии с типовым п</w:t>
      </w:r>
      <w:r>
        <w:rPr>
          <w:sz w:val="28"/>
          <w:szCs w:val="28"/>
        </w:rPr>
        <w:t>оложением о пропускном и внутри</w:t>
      </w:r>
      <w:r w:rsidRPr="00A96ACE">
        <w:rPr>
          <w:sz w:val="28"/>
          <w:szCs w:val="28"/>
        </w:rPr>
        <w:t>объектовом режимах в образовательных организациях Ханты-Мансийского автономного округа – Югры, утвержденным распоряжением Правительства Ханты-Мансийского АО - Югры от 21.102022 №</w:t>
      </w:r>
      <w:r>
        <w:rPr>
          <w:sz w:val="28"/>
          <w:szCs w:val="28"/>
        </w:rPr>
        <w:t xml:space="preserve"> </w:t>
      </w:r>
      <w:r w:rsidRPr="00A96ACE">
        <w:rPr>
          <w:sz w:val="28"/>
          <w:szCs w:val="28"/>
        </w:rPr>
        <w:t>644-рп.</w:t>
      </w:r>
    </w:p>
    <w:p w14:paraId="1F35E9FB" w14:textId="77777777" w:rsidR="00EC73A0" w:rsidRDefault="00BD5CC2" w:rsidP="00EC73A0">
      <w:pPr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осуществления контроля качества услуг, оказываемых охранными предприятиями на объектах культуры, комитетом культуры и туризма (далее – Комитет) издан приказ от 24.04.2023 № 130 «Об организации контроля за обеспечением требований к антитеррористической защищенности объектов культуры (территорий) посредством оценки качества оказания услуг охранной организацией», в соответствии с которым Комитетом ежеквартально проводится оценка деятельности охранной организации. При неудовлетворительной оценке проводится претензионная работа между учреждением и ЧОП.</w:t>
      </w:r>
    </w:p>
    <w:p w14:paraId="725DF49C" w14:textId="77777777" w:rsidR="00CB6E84" w:rsidRDefault="00BD5CC2" w:rsidP="00824016">
      <w:pPr>
        <w:pBdr>
          <w:bottom w:val="single" w:sz="4" w:space="31" w:color="FFFFFF"/>
        </w:pBdr>
        <w:suppressAutoHyphens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Также с целью  организации контроля за устранением нарушений действующего законодательства в сфере противодействия терроризму и контроля деятельности охранных организаций, Комитетом на регулярной основе направляются запросы в адрес Нефтеюганской межрайонной прокуратуры, Отделения лицензионно-разрешительной работы  по г.Нефтеюганску, г.Пыть-</w:t>
      </w:r>
      <w:r>
        <w:rPr>
          <w:sz w:val="28"/>
          <w:szCs w:val="28"/>
        </w:rPr>
        <w:lastRenderedPageBreak/>
        <w:t>Яху и Нефтеюганскому району УФС ВНГ РФ по ХМАО-Югре, Нефтеюганского МОВО-филиала ФГКУ «УВО ВНГ РФ по ХМАО-Югре» с просьбой предоставить информацию  о фактах нарушения действующих законодательств, выявленных в ходе контрольно-надзорных мероприятий.</w:t>
      </w:r>
    </w:p>
    <w:p w14:paraId="197DFEE2" w14:textId="77777777" w:rsidR="00824016" w:rsidRDefault="00D62748" w:rsidP="00824016">
      <w:pPr>
        <w:pBdr>
          <w:bottom w:val="single" w:sz="4" w:space="31" w:color="FFFFFF"/>
        </w:pBd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8.9.2.п</w:t>
      </w:r>
      <w:r w:rsidR="00DA0F71">
        <w:rPr>
          <w:b/>
          <w:sz w:val="28"/>
          <w:szCs w:val="28"/>
        </w:rPr>
        <w:t>роведения мониторинга организаций и учреждений социальной сферы на предмет нахождения на их территории посторонних объектов (например, наличие частных гаражей), не относящихся к социальному объекту.</w:t>
      </w:r>
    </w:p>
    <w:p w14:paraId="11A7E179" w14:textId="77777777" w:rsidR="00EC73A0" w:rsidRPr="0038776E" w:rsidRDefault="00BE1A4F" w:rsidP="00EC73A0">
      <w:pPr>
        <w:widowControl w:val="0"/>
        <w:pBdr>
          <w:bottom w:val="single" w:sz="4" w:space="31" w:color="FFFFFF"/>
        </w:pBdr>
        <w:suppressAutoHyphens/>
        <w:ind w:firstLine="708"/>
        <w:jc w:val="both"/>
        <w:rPr>
          <w:sz w:val="28"/>
          <w:szCs w:val="28"/>
        </w:rPr>
      </w:pPr>
      <w:r w:rsidRPr="008D570F">
        <w:rPr>
          <w:rFonts w:eastAsiaTheme="minorHAnsi"/>
          <w:bCs/>
          <w:sz w:val="28"/>
          <w:szCs w:val="28"/>
          <w:lang w:eastAsia="en-US"/>
        </w:rPr>
        <w:t xml:space="preserve">На территориях </w:t>
      </w:r>
      <w:r>
        <w:rPr>
          <w:rFonts w:eastAsiaTheme="minorHAnsi"/>
          <w:bCs/>
          <w:sz w:val="28"/>
          <w:szCs w:val="28"/>
          <w:lang w:eastAsia="en-US"/>
        </w:rPr>
        <w:t>образовательных организаций, учреждений</w:t>
      </w:r>
      <w:r w:rsidRPr="008D570F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культуры, физической культуры и спорта</w:t>
      </w:r>
      <w:r w:rsidRPr="008D570F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о</w:t>
      </w:r>
      <w:r w:rsidR="00EC73A0" w:rsidRPr="00A96ACE">
        <w:rPr>
          <w:sz w:val="28"/>
          <w:szCs w:val="28"/>
        </w:rPr>
        <w:t>бъект</w:t>
      </w:r>
      <w:r w:rsidR="00EC73A0">
        <w:rPr>
          <w:sz w:val="28"/>
          <w:szCs w:val="28"/>
        </w:rPr>
        <w:t>ы</w:t>
      </w:r>
      <w:r>
        <w:rPr>
          <w:sz w:val="28"/>
          <w:szCs w:val="28"/>
        </w:rPr>
        <w:t>, не относящие</w:t>
      </w:r>
      <w:r w:rsidR="00EC73A0" w:rsidRPr="00A96ACE">
        <w:rPr>
          <w:sz w:val="28"/>
          <w:szCs w:val="28"/>
        </w:rPr>
        <w:t>ся к сфере деятельности образовательной организации</w:t>
      </w:r>
      <w:r w:rsidR="00EC73A0">
        <w:rPr>
          <w:sz w:val="28"/>
          <w:szCs w:val="28"/>
        </w:rPr>
        <w:t>, в т.ч.</w:t>
      </w:r>
      <w:r w:rsidR="00EC73A0" w:rsidRPr="00EC73A0">
        <w:rPr>
          <w:sz w:val="28"/>
          <w:szCs w:val="28"/>
        </w:rPr>
        <w:t xml:space="preserve"> </w:t>
      </w:r>
      <w:r>
        <w:rPr>
          <w:sz w:val="28"/>
          <w:szCs w:val="28"/>
        </w:rPr>
        <w:t>посторонние объекты</w:t>
      </w:r>
      <w:r w:rsidR="00EC73A0">
        <w:rPr>
          <w:sz w:val="28"/>
          <w:szCs w:val="28"/>
        </w:rPr>
        <w:t xml:space="preserve"> и частные гаражи,</w:t>
      </w:r>
      <w:r w:rsidR="00EC73A0" w:rsidRPr="00A96ACE">
        <w:rPr>
          <w:sz w:val="28"/>
          <w:szCs w:val="28"/>
        </w:rPr>
        <w:t xml:space="preserve"> </w:t>
      </w:r>
      <w:r w:rsidR="00EC73A0">
        <w:rPr>
          <w:sz w:val="28"/>
          <w:szCs w:val="28"/>
        </w:rPr>
        <w:t>отсутствуют.</w:t>
      </w:r>
    </w:p>
    <w:p w14:paraId="7081895D" w14:textId="77777777" w:rsidR="00EC73A0" w:rsidRDefault="00EC73A0" w:rsidP="00824016">
      <w:pPr>
        <w:pBdr>
          <w:bottom w:val="single" w:sz="4" w:space="31" w:color="FFFFFF"/>
        </w:pBdr>
        <w:suppressAutoHyphens/>
        <w:ind w:firstLine="709"/>
        <w:jc w:val="both"/>
        <w:rPr>
          <w:b/>
          <w:sz w:val="28"/>
          <w:szCs w:val="28"/>
        </w:rPr>
      </w:pPr>
    </w:p>
    <w:p w14:paraId="347FADA5" w14:textId="77777777" w:rsidR="001A578D" w:rsidRPr="005A0A54" w:rsidRDefault="001A578D" w:rsidP="005A0A54">
      <w:pPr>
        <w:jc w:val="right"/>
        <w:rPr>
          <w:sz w:val="22"/>
          <w:szCs w:val="22"/>
        </w:rPr>
      </w:pPr>
    </w:p>
    <w:sectPr w:rsidR="001A578D" w:rsidRPr="005A0A54" w:rsidSect="00FC133E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5C446" w14:textId="77777777" w:rsidR="000B320E" w:rsidRDefault="000B320E">
      <w:r>
        <w:separator/>
      </w:r>
    </w:p>
  </w:endnote>
  <w:endnote w:type="continuationSeparator" w:id="0">
    <w:p w14:paraId="113C677C" w14:textId="77777777" w:rsidR="000B320E" w:rsidRDefault="000B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2BA4B" w14:textId="77777777" w:rsidR="000B320E" w:rsidRDefault="000B320E">
      <w:r>
        <w:separator/>
      </w:r>
    </w:p>
  </w:footnote>
  <w:footnote w:type="continuationSeparator" w:id="0">
    <w:p w14:paraId="5D3EF8B9" w14:textId="77777777" w:rsidR="000B320E" w:rsidRDefault="000B3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7C5B" w14:textId="77777777"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A773C4" w14:textId="77777777" w:rsidR="001A578D" w:rsidRDefault="001A57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A324C" w14:textId="77777777"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75C9">
      <w:rPr>
        <w:rStyle w:val="a6"/>
        <w:noProof/>
      </w:rPr>
      <w:t>19</w:t>
    </w:r>
    <w:r>
      <w:rPr>
        <w:rStyle w:val="a6"/>
      </w:rPr>
      <w:fldChar w:fldCharType="end"/>
    </w:r>
  </w:p>
  <w:p w14:paraId="3AE83EEA" w14:textId="77777777" w:rsidR="001A578D" w:rsidRDefault="001A57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D5162"/>
    <w:multiLevelType w:val="hybridMultilevel"/>
    <w:tmpl w:val="7B4EC682"/>
    <w:lvl w:ilvl="0" w:tplc="AA8C4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890515">
    <w:abstractNumId w:val="1"/>
  </w:num>
  <w:num w:numId="2" w16cid:durableId="1487748410">
    <w:abstractNumId w:val="2"/>
  </w:num>
  <w:num w:numId="3" w16cid:durableId="1957716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78D"/>
    <w:rsid w:val="0003188D"/>
    <w:rsid w:val="000B320E"/>
    <w:rsid w:val="000E405A"/>
    <w:rsid w:val="000F7220"/>
    <w:rsid w:val="001111DC"/>
    <w:rsid w:val="00132363"/>
    <w:rsid w:val="001A2D26"/>
    <w:rsid w:val="001A578D"/>
    <w:rsid w:val="001E6E88"/>
    <w:rsid w:val="0020335D"/>
    <w:rsid w:val="002272F0"/>
    <w:rsid w:val="00241195"/>
    <w:rsid w:val="00244A6A"/>
    <w:rsid w:val="002A28F3"/>
    <w:rsid w:val="002F4329"/>
    <w:rsid w:val="002F4338"/>
    <w:rsid w:val="002F7887"/>
    <w:rsid w:val="00307AB5"/>
    <w:rsid w:val="0039301B"/>
    <w:rsid w:val="003A0146"/>
    <w:rsid w:val="003B4DA4"/>
    <w:rsid w:val="003B4F7F"/>
    <w:rsid w:val="003C5067"/>
    <w:rsid w:val="00471AD5"/>
    <w:rsid w:val="004A21A2"/>
    <w:rsid w:val="004B6EC6"/>
    <w:rsid w:val="004E5ED5"/>
    <w:rsid w:val="00506AC7"/>
    <w:rsid w:val="00510ED8"/>
    <w:rsid w:val="00517BD5"/>
    <w:rsid w:val="00542428"/>
    <w:rsid w:val="005573E2"/>
    <w:rsid w:val="005A0A54"/>
    <w:rsid w:val="005F3816"/>
    <w:rsid w:val="006070CF"/>
    <w:rsid w:val="00607D24"/>
    <w:rsid w:val="00622802"/>
    <w:rsid w:val="00623933"/>
    <w:rsid w:val="00645015"/>
    <w:rsid w:val="00681550"/>
    <w:rsid w:val="00683E7D"/>
    <w:rsid w:val="006B77E2"/>
    <w:rsid w:val="006C6E04"/>
    <w:rsid w:val="006D5A44"/>
    <w:rsid w:val="007608C1"/>
    <w:rsid w:val="007E7B0D"/>
    <w:rsid w:val="007F072B"/>
    <w:rsid w:val="00821D91"/>
    <w:rsid w:val="00824016"/>
    <w:rsid w:val="00873FF5"/>
    <w:rsid w:val="008F0F67"/>
    <w:rsid w:val="009070D5"/>
    <w:rsid w:val="00934D56"/>
    <w:rsid w:val="009464DF"/>
    <w:rsid w:val="009A17C0"/>
    <w:rsid w:val="009C75C9"/>
    <w:rsid w:val="00A10EA6"/>
    <w:rsid w:val="00A12FCB"/>
    <w:rsid w:val="00A6252C"/>
    <w:rsid w:val="00A93D94"/>
    <w:rsid w:val="00B27478"/>
    <w:rsid w:val="00B32D1E"/>
    <w:rsid w:val="00B60C7C"/>
    <w:rsid w:val="00BB6A44"/>
    <w:rsid w:val="00BC27D5"/>
    <w:rsid w:val="00BD5CC2"/>
    <w:rsid w:val="00BE1A4F"/>
    <w:rsid w:val="00C415D9"/>
    <w:rsid w:val="00C719AD"/>
    <w:rsid w:val="00CB1627"/>
    <w:rsid w:val="00CB6E84"/>
    <w:rsid w:val="00CC1D32"/>
    <w:rsid w:val="00CC6B39"/>
    <w:rsid w:val="00CF2788"/>
    <w:rsid w:val="00D11604"/>
    <w:rsid w:val="00D441F6"/>
    <w:rsid w:val="00D62748"/>
    <w:rsid w:val="00DA0BCA"/>
    <w:rsid w:val="00DA0F71"/>
    <w:rsid w:val="00DB4FAC"/>
    <w:rsid w:val="00DC082F"/>
    <w:rsid w:val="00DC30AA"/>
    <w:rsid w:val="00DD6B56"/>
    <w:rsid w:val="00DE19E7"/>
    <w:rsid w:val="00E457BA"/>
    <w:rsid w:val="00E9480B"/>
    <w:rsid w:val="00EB6974"/>
    <w:rsid w:val="00EC5864"/>
    <w:rsid w:val="00EC598F"/>
    <w:rsid w:val="00EC73A0"/>
    <w:rsid w:val="00EF1E08"/>
    <w:rsid w:val="00F1606C"/>
    <w:rsid w:val="00FC0B17"/>
    <w:rsid w:val="00FC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A8E5F6"/>
  <w15:docId w15:val="{98CBD739-21FE-4C17-8FDC-7928A866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link w:val="10"/>
    <w:qFormat/>
    <w:rPr>
      <w:color w:val="0000FF"/>
      <w:u w:val="single"/>
    </w:rPr>
  </w:style>
  <w:style w:type="character" w:customStyle="1" w:styleId="a9">
    <w:name w:val="Основной текст Знак"/>
    <w:link w:val="a8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Pr>
      <w:sz w:val="24"/>
      <w:szCs w:val="24"/>
    </w:rPr>
  </w:style>
  <w:style w:type="paragraph" w:styleId="ad">
    <w:name w:val="List Paragraph"/>
    <w:basedOn w:val="a"/>
    <w:uiPriority w:val="34"/>
    <w:qFormat/>
    <w:rsid w:val="00471AD5"/>
    <w:pPr>
      <w:ind w:left="720"/>
      <w:contextualSpacing/>
    </w:pPr>
  </w:style>
  <w:style w:type="paragraph" w:customStyle="1" w:styleId="10">
    <w:name w:val="Гиперссылка1"/>
    <w:link w:val="aa"/>
    <w:rsid w:val="00510ED8"/>
    <w:rPr>
      <w:color w:val="0000FF"/>
      <w:u w:val="single"/>
    </w:rPr>
  </w:style>
  <w:style w:type="character" w:styleId="ae">
    <w:name w:val="Strong"/>
    <w:basedOn w:val="a0"/>
    <w:uiPriority w:val="22"/>
    <w:qFormat/>
    <w:rsid w:val="00BB6A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_glava@uganadm.wsne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op.admhmao.ru/el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21</Pages>
  <Words>5868</Words>
  <Characters>45839</Characters>
  <Application>Microsoft Office Word</Application>
  <DocSecurity>0</DocSecurity>
  <Lines>381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51604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user</cp:lastModifiedBy>
  <cp:revision>86</cp:revision>
  <cp:lastPrinted>2007-09-25T09:36:00Z</cp:lastPrinted>
  <dcterms:created xsi:type="dcterms:W3CDTF">2019-01-23T03:42:00Z</dcterms:created>
  <dcterms:modified xsi:type="dcterms:W3CDTF">2023-11-29T05:16:00Z</dcterms:modified>
</cp:coreProperties>
</file>